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12F9B" w14:textId="5C3BC171" w:rsidR="0083351C" w:rsidRPr="00E2117A" w:rsidRDefault="0083351C" w:rsidP="004F6DA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56"/>
          <w:szCs w:val="56"/>
          <w:lang w:eastAsia="pl-PL"/>
        </w:rPr>
        <w:t>Opis Warunków Zamówienia </w:t>
      </w:r>
      <w:r w:rsidRPr="00E21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4ACC3FB9" w14:textId="77777777" w:rsidR="0083351C" w:rsidRPr="00E2117A" w:rsidRDefault="0083351C" w:rsidP="00E2117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Zamawiającego </w:t>
      </w:r>
    </w:p>
    <w:p w14:paraId="18B5840F" w14:textId="4EAE049D" w:rsidR="0083351C" w:rsidRPr="00E2117A" w:rsidRDefault="004F6DAA" w:rsidP="00E2117A">
      <w:pPr>
        <w:pStyle w:val="Bezodstpw"/>
        <w:ind w:right="-284"/>
        <w:rPr>
          <w:rFonts w:ascii="Times New Roman" w:hAnsi="Times New Roman" w:cs="Times New Roman"/>
          <w:sz w:val="24"/>
          <w:szCs w:val="24"/>
          <w:lang w:eastAsia="pl-PL"/>
        </w:rPr>
      </w:pPr>
      <w:r w:rsidRPr="00E2117A">
        <w:rPr>
          <w:lang w:eastAsia="pl-PL"/>
        </w:rPr>
        <w:t xml:space="preserve">     </w:t>
      </w:r>
      <w:r w:rsidR="00E2117A">
        <w:rPr>
          <w:lang w:eastAsia="pl-PL"/>
        </w:rPr>
        <w:tab/>
      </w:r>
      <w:r w:rsidRPr="00E2117A">
        <w:rPr>
          <w:lang w:eastAsia="pl-PL"/>
        </w:rPr>
        <w:t xml:space="preserve"> </w:t>
      </w:r>
      <w:r w:rsidR="0083351C" w:rsidRPr="00E2117A">
        <w:rPr>
          <w:rFonts w:ascii="Times New Roman" w:hAnsi="Times New Roman" w:cs="Times New Roman"/>
          <w:sz w:val="24"/>
          <w:szCs w:val="24"/>
          <w:lang w:eastAsia="pl-PL"/>
        </w:rPr>
        <w:t>XV</w:t>
      </w:r>
      <w:r w:rsidR="00E2117A" w:rsidRPr="00E2117A">
        <w:rPr>
          <w:rFonts w:ascii="Times New Roman" w:hAnsi="Times New Roman" w:cs="Times New Roman"/>
          <w:sz w:val="24"/>
          <w:szCs w:val="24"/>
          <w:lang w:eastAsia="pl-PL"/>
        </w:rPr>
        <w:t xml:space="preserve">III Liceum Ogólnokształcące im. Jędrzeja Śniadeckiego,  94-203 </w:t>
      </w:r>
      <w:r w:rsidR="00E2117A">
        <w:rPr>
          <w:rFonts w:ascii="Times New Roman" w:hAnsi="Times New Roman" w:cs="Times New Roman"/>
          <w:sz w:val="24"/>
          <w:szCs w:val="24"/>
          <w:lang w:eastAsia="pl-PL"/>
        </w:rPr>
        <w:t>Łódź ul. Perla</w:t>
      </w:r>
      <w:r w:rsidR="006C4AE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2117A" w:rsidRPr="00E2117A">
        <w:rPr>
          <w:rFonts w:ascii="Times New Roman" w:hAnsi="Times New Roman" w:cs="Times New Roman"/>
          <w:sz w:val="24"/>
          <w:szCs w:val="24"/>
          <w:lang w:eastAsia="pl-PL"/>
        </w:rPr>
        <w:t>11</w:t>
      </w:r>
      <w:r w:rsidR="0083351C" w:rsidRPr="00E2117A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069803DA" w14:textId="77777777" w:rsidR="0083351C" w:rsidRPr="00E2117A" w:rsidRDefault="0083351C" w:rsidP="00E2117A">
      <w:pPr>
        <w:numPr>
          <w:ilvl w:val="0"/>
          <w:numId w:val="3"/>
        </w:numPr>
        <w:tabs>
          <w:tab w:val="clear" w:pos="1353"/>
        </w:tabs>
        <w:spacing w:before="100" w:beforeAutospacing="1" w:after="100" w:afterAutospacing="1" w:line="240" w:lineRule="auto"/>
        <w:ind w:left="0" w:righ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udzielania zamówienia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0D871DA" w14:textId="77777777" w:rsidR="0083351C" w:rsidRPr="00E2117A" w:rsidRDefault="0083351C" w:rsidP="00E2117A">
      <w:pPr>
        <w:numPr>
          <w:ilvl w:val="0"/>
          <w:numId w:val="4"/>
        </w:numPr>
        <w:spacing w:before="100" w:beforeAutospacing="1" w:after="100" w:afterAutospacing="1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stosuje się przepisów ustawy PZP  </w:t>
      </w:r>
    </w:p>
    <w:p w14:paraId="5A947FC0" w14:textId="58EA0877" w:rsidR="0083351C" w:rsidRPr="00E2117A" w:rsidRDefault="0083351C" w:rsidP="00E2117A">
      <w:pPr>
        <w:numPr>
          <w:ilvl w:val="0"/>
          <w:numId w:val="5"/>
        </w:numPr>
        <w:spacing w:before="100" w:beforeAutospacing="1" w:after="100" w:afterAutospacing="1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postępowanie o udzielenie zamówienia prowadzone jest </w:t>
      </w:r>
      <w:r w:rsidR="003D1D5F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zasad uczciwej konkurencji, jawności i przejrzystości. </w:t>
      </w:r>
    </w:p>
    <w:p w14:paraId="0DF5D480" w14:textId="77777777" w:rsidR="0083351C" w:rsidRPr="00E2117A" w:rsidRDefault="0083351C" w:rsidP="00E2117A">
      <w:pPr>
        <w:numPr>
          <w:ilvl w:val="0"/>
          <w:numId w:val="6"/>
        </w:numPr>
        <w:spacing w:before="100" w:beforeAutospacing="1" w:after="100" w:afterAutospacing="1" w:line="240" w:lineRule="auto"/>
        <w:ind w:left="1440" w:hanging="7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 udzielenie zamówienia prowadzone jest w języku polskim.   </w:t>
      </w:r>
    </w:p>
    <w:p w14:paraId="51D9AC4D" w14:textId="42DE27F5" w:rsidR="0083351C" w:rsidRPr="00E2117A" w:rsidRDefault="0083351C" w:rsidP="00E2117A">
      <w:pPr>
        <w:numPr>
          <w:ilvl w:val="0"/>
          <w:numId w:val="7"/>
        </w:numPr>
        <w:spacing w:before="100" w:beforeAutospacing="1" w:after="100" w:afterAutospacing="1" w:line="240" w:lineRule="auto"/>
        <w:ind w:left="1440" w:hanging="7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Kody CPV: 66131100-8 – Usługi inwestycji w fundusze emerytalno-rentowe</w:t>
      </w:r>
      <w:r w:rsidR="003D1D5F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6B3E103" w14:textId="77777777" w:rsidR="0083351C" w:rsidRPr="00E2117A" w:rsidRDefault="0083351C" w:rsidP="00E2117A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wariantowe i częściowe </w:t>
      </w:r>
    </w:p>
    <w:p w14:paraId="75E2756F" w14:textId="101611BA" w:rsidR="0083351C" w:rsidRPr="00E2117A" w:rsidRDefault="0083351C" w:rsidP="004F6DAA">
      <w:pPr>
        <w:spacing w:before="100" w:beforeAutospacing="1" w:after="100" w:afterAutospacing="1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 ani wariantowych. </w:t>
      </w:r>
    </w:p>
    <w:p w14:paraId="0BC01DE9" w14:textId="77777777" w:rsidR="0083351C" w:rsidRPr="00E2117A" w:rsidRDefault="0083351C" w:rsidP="00E2117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  </w:t>
      </w:r>
    </w:p>
    <w:p w14:paraId="64482D6A" w14:textId="04F3EB22" w:rsidR="0083351C" w:rsidRPr="00E2117A" w:rsidRDefault="0083351C" w:rsidP="00E2117A">
      <w:pPr>
        <w:numPr>
          <w:ilvl w:val="0"/>
          <w:numId w:val="10"/>
        </w:numPr>
        <w:spacing w:before="100" w:beforeAutospacing="1" w:after="100" w:afterAutospacing="1" w:line="240" w:lineRule="auto"/>
        <w:ind w:left="1440" w:hanging="7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niniejszego zamówienia jest wybór instytucji finansowej zarządzającej i prowadzącej pracownicze plany kapitałowe w XV</w:t>
      </w:r>
      <w:r w:rsidR="00F15D0F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Liceum Ogólnokształcącym</w:t>
      </w:r>
      <w:r w:rsidR="00F15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Łodzi, zgodnie z warunkami zawartymi w niniejszym zapytaniu oraz na zasadach określonych w ustawie z dnia 4 października 2018 r. o pracowniczych planach kapitałowych (t.</w:t>
      </w:r>
      <w:r w:rsidR="003D1D5F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 U. z </w:t>
      </w:r>
      <w:r w:rsidR="006C4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 poz. 1342). </w:t>
      </w:r>
    </w:p>
    <w:p w14:paraId="40031712" w14:textId="77777777" w:rsidR="0083351C" w:rsidRPr="00E2117A" w:rsidRDefault="0083351C" w:rsidP="00E2117A">
      <w:pPr>
        <w:numPr>
          <w:ilvl w:val="0"/>
          <w:numId w:val="11"/>
        </w:numPr>
        <w:spacing w:before="100" w:beforeAutospacing="1" w:after="100" w:afterAutospacing="1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przedmiotu zamówienia Wykonawca: </w:t>
      </w:r>
    </w:p>
    <w:p w14:paraId="5198E607" w14:textId="77777777" w:rsidR="0083351C" w:rsidRPr="00E2117A" w:rsidRDefault="0083351C" w:rsidP="00E2117A">
      <w:pPr>
        <w:numPr>
          <w:ilvl w:val="0"/>
          <w:numId w:val="12"/>
        </w:numPr>
        <w:spacing w:before="100" w:beforeAutospacing="1" w:after="100" w:afterAutospacing="1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wykonywał obowiązki wynikające z ustawy o PPK zgodnie z jej przepisami, </w:t>
      </w:r>
    </w:p>
    <w:p w14:paraId="71BD883C" w14:textId="77777777" w:rsidR="0083351C" w:rsidRPr="00E2117A" w:rsidRDefault="0083351C" w:rsidP="00E2117A">
      <w:pPr>
        <w:numPr>
          <w:ilvl w:val="0"/>
          <w:numId w:val="13"/>
        </w:numPr>
        <w:spacing w:before="100" w:beforeAutospacing="1" w:after="100" w:afterAutospacing="1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opracuje wstępny harmonogram wdrożenia, </w:t>
      </w:r>
    </w:p>
    <w:p w14:paraId="28A62F74" w14:textId="47A593FD" w:rsidR="00F15D0F" w:rsidRPr="00F15D0F" w:rsidRDefault="0083351C" w:rsidP="00F15D0F">
      <w:pPr>
        <w:numPr>
          <w:ilvl w:val="0"/>
          <w:numId w:val="14"/>
        </w:numPr>
        <w:spacing w:before="100" w:beforeAutospacing="1" w:after="100" w:afterAutospacing="1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będzie pobierał żadnych innych opłat, oprócz opłat za zarządzanie, prowadzenie i opłat za osiągnięty wynik, </w:t>
      </w:r>
    </w:p>
    <w:p w14:paraId="362B2A9A" w14:textId="77777777" w:rsidR="00F15D0F" w:rsidRPr="00F15D0F" w:rsidRDefault="00F15D0F" w:rsidP="00F15D0F">
      <w:pPr>
        <w:spacing w:before="100" w:beforeAutospacing="1" w:after="100" w:afterAutospacing="1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pl-PL"/>
        </w:rPr>
      </w:pPr>
    </w:p>
    <w:p w14:paraId="0DF48B79" w14:textId="61B45642" w:rsidR="0083351C" w:rsidRPr="00E2117A" w:rsidRDefault="0083351C" w:rsidP="00F15D0F">
      <w:pPr>
        <w:numPr>
          <w:ilvl w:val="0"/>
          <w:numId w:val="14"/>
        </w:numPr>
        <w:spacing w:before="100" w:beforeAutospacing="1" w:after="100" w:afterAutospacing="1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 bezpłatny se</w:t>
      </w:r>
      <w:r w:rsidR="00A67237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rwis in</w:t>
      </w:r>
      <w:r w:rsidR="00C4396D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ternetowy </w:t>
      </w:r>
      <w:r w:rsidR="00A67237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pracowników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7237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przystępujących do PPK oraz pracowników prowadzących sprawy pracownicze związane z PPK,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997619E" w14:textId="246C4A17" w:rsidR="0083351C" w:rsidRPr="00E2117A" w:rsidRDefault="00A67237" w:rsidP="00E2117A">
      <w:pPr>
        <w:spacing w:before="100" w:beforeAutospacing="1" w:after="100" w:afterAutospacing="1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351C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bezpłatnie przeprowadzi co najmniej 2 spotkania informacyjne oraz dostarczy bezpłatnie materiały informacyjne elektroniczne dla pracowników w języku polskim w terminie ustalonym z Zamawiającym przed podpisaniem umowy o prowadzenie PPK, </w:t>
      </w:r>
    </w:p>
    <w:p w14:paraId="44B39DE0" w14:textId="2CAD106E" w:rsidR="00A67237" w:rsidRPr="00E2117A" w:rsidRDefault="00A67237" w:rsidP="00E2117A">
      <w:pPr>
        <w:spacing w:before="100" w:beforeAutospacing="1" w:after="100" w:afterAutospacing="1" w:line="240" w:lineRule="auto"/>
        <w:ind w:left="1418" w:hanging="3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C4396D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 bezpłatny serwis informacyjny dla pracowników oraz bezpłatną infolinię PPK,</w:t>
      </w:r>
    </w:p>
    <w:p w14:paraId="065C0FB3" w14:textId="617CA219" w:rsidR="00C4396D" w:rsidRPr="00E2117A" w:rsidRDefault="00C4396D" w:rsidP="00E2117A">
      <w:pPr>
        <w:spacing w:before="100" w:beforeAutospacing="1" w:after="100" w:afterAutospacing="1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zapewni niezbędne, bezpłatne wsparcie przy dostosowaniu programu płacowo-kadrowego, posiadanego przez Zamawiającego, celem eksportu danych do systemu Wykonawcy,</w:t>
      </w:r>
    </w:p>
    <w:p w14:paraId="3F88E13C" w14:textId="1FA340AD" w:rsidR="0083351C" w:rsidRPr="00E2117A" w:rsidRDefault="0083351C" w:rsidP="00E2117A">
      <w:pPr>
        <w:numPr>
          <w:ilvl w:val="0"/>
          <w:numId w:val="22"/>
        </w:numPr>
        <w:spacing w:before="100" w:beforeAutospacing="1" w:after="100" w:afterAutospacing="1" w:line="240" w:lineRule="auto"/>
        <w:ind w:left="1418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bezpłatnie przeprowadzi szkolenia dla pracowników zajmujących się sprawami ka</w:t>
      </w:r>
      <w:r w:rsidR="003D1D5F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rowo - płacowymi </w:t>
      </w:r>
      <w:r w:rsidR="00C4396D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 zakresie obsługi modułu dla pracodawcy w terminie ustalonym z Zamawiającym w ilości odpowiad</w:t>
      </w:r>
      <w:r w:rsidR="00A67237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ającej potrzebom Zamawiającego,</w:t>
      </w:r>
    </w:p>
    <w:p w14:paraId="013597F0" w14:textId="77777777" w:rsidR="0083351C" w:rsidRPr="00E2117A" w:rsidRDefault="0083351C" w:rsidP="00E2117A">
      <w:pPr>
        <w:numPr>
          <w:ilvl w:val="0"/>
          <w:numId w:val="23"/>
        </w:numPr>
        <w:spacing w:before="100" w:beforeAutospacing="1" w:after="100" w:afterAutospacing="1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bezpłatnie przeprowadzi szkolenia dla pracowników w zakresie obsługi administracyjnej indywidualnego konta w terminie oraz w ilości ustalonej z Zamawiającym po podpisaniu umowy o prowadzenie PPK, </w:t>
      </w:r>
    </w:p>
    <w:p w14:paraId="7ED5A700" w14:textId="68CDE057" w:rsidR="003D1D5F" w:rsidRDefault="0083351C" w:rsidP="00F15D0F">
      <w:pPr>
        <w:pStyle w:val="Akapitzlist"/>
        <w:numPr>
          <w:ilvl w:val="0"/>
          <w:numId w:val="25"/>
        </w:numPr>
        <w:tabs>
          <w:tab w:val="clear" w:pos="2220"/>
        </w:tabs>
        <w:spacing w:before="100" w:beforeAutospacing="1" w:after="100" w:afterAutospacing="1" w:line="24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przygotuje pełną dokumentację i wzory dokumentów dotyczących PPK w wersji papierowej i elektronicznej, </w:t>
      </w:r>
    </w:p>
    <w:p w14:paraId="3D245D38" w14:textId="77777777" w:rsidR="00F15D0F" w:rsidRPr="00F15D0F" w:rsidRDefault="00F15D0F" w:rsidP="00F15D0F">
      <w:pPr>
        <w:pStyle w:val="Akapitzlist"/>
        <w:spacing w:before="100" w:beforeAutospacing="1" w:after="100" w:afterAutospacing="1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59CB0B" w14:textId="77777777" w:rsidR="0083351C" w:rsidRPr="00E2117A" w:rsidRDefault="0083351C" w:rsidP="002F6A3B">
      <w:pPr>
        <w:numPr>
          <w:ilvl w:val="0"/>
          <w:numId w:val="25"/>
        </w:numPr>
        <w:spacing w:before="100" w:beforeAutospacing="1" w:after="100" w:afterAutospacing="1" w:line="24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 ochronę danych osobowych pracowników, </w:t>
      </w:r>
    </w:p>
    <w:p w14:paraId="6FCF4F34" w14:textId="444E20F6" w:rsidR="0083351C" w:rsidRDefault="003D1D5F" w:rsidP="002F6A3B">
      <w:pPr>
        <w:spacing w:before="100" w:beforeAutospacing="1" w:after="100" w:afterAutospacing="1" w:line="24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2F6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3351C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sytuacji epidemicznej w kraju oraz stosownie do zaleceń wydanych w tym zakresie szkolenia i spotkania będą odbywały się stacjonarnie w siedzibie Zamawiającego albo on-line. Materiały </w:t>
      </w:r>
      <w:r w:rsidR="004144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informacyjne dostarczane przez W</w:t>
      </w:r>
      <w:r w:rsidR="0083351C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ykonawcę stosownie do powyższego będą miały wyłącznie elektroniczną.  </w:t>
      </w:r>
    </w:p>
    <w:p w14:paraId="6A6E8633" w14:textId="77777777" w:rsidR="005D48E3" w:rsidRPr="00E2117A" w:rsidRDefault="005D48E3" w:rsidP="002F6A3B">
      <w:pPr>
        <w:spacing w:before="100" w:beforeAutospacing="1" w:after="100" w:afterAutospacing="1" w:line="24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5426EF" w14:textId="33981188" w:rsidR="0083351C" w:rsidRPr="00E2117A" w:rsidRDefault="0083351C" w:rsidP="0083351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wedł</w:t>
      </w:r>
      <w:r w:rsidR="00414470">
        <w:rPr>
          <w:rFonts w:ascii="Times New Roman" w:eastAsia="Times New Roman" w:hAnsi="Times New Roman" w:cs="Times New Roman"/>
          <w:sz w:val="24"/>
          <w:szCs w:val="24"/>
          <w:lang w:eastAsia="pl-PL"/>
        </w:rPr>
        <w:t>ug stanu na dzień 26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2021 r.</w:t>
      </w:r>
      <w:r w:rsidRPr="00E21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2F6A3B">
        <w:rPr>
          <w:rFonts w:ascii="Times New Roman" w:eastAsia="Times New Roman" w:hAnsi="Times New Roman" w:cs="Times New Roman"/>
          <w:sz w:val="24"/>
          <w:szCs w:val="24"/>
          <w:lang w:eastAsia="pl-PL"/>
        </w:rPr>
        <w:t>z definicją zawartą w ustawie o 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PPK zatrudnia </w:t>
      </w:r>
      <w:r w:rsidR="003D1D5F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F6A3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o następującej strukturze wiekowej: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4650"/>
      </w:tblGrid>
      <w:tr w:rsidR="0083351C" w:rsidRPr="00E2117A" w14:paraId="1CC622E2" w14:textId="77777777" w:rsidTr="0083351C"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216681CF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Urodzony w latach </w:t>
            </w:r>
          </w:p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748E93B9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 </w:t>
            </w:r>
          </w:p>
        </w:tc>
      </w:tr>
      <w:tr w:rsidR="0083351C" w:rsidRPr="00E2117A" w14:paraId="3EBF3C7E" w14:textId="77777777" w:rsidTr="0083351C">
        <w:tc>
          <w:tcPr>
            <w:tcW w:w="3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5098C" w14:textId="21EF9A60" w:rsidR="0083351C" w:rsidRPr="00E2117A" w:rsidRDefault="005D48E3" w:rsidP="0083351C">
            <w:pPr>
              <w:spacing w:before="100" w:beforeAutospacing="1" w:after="100" w:afterAutospacing="1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1955-1965</w:t>
            </w:r>
            <w:r w:rsidR="0083351C"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BC2AB6" w14:textId="5190B08A" w:rsidR="0083351C" w:rsidRPr="00E2117A" w:rsidRDefault="00771AA6" w:rsidP="005D48E3">
            <w:pPr>
              <w:spacing w:before="100" w:beforeAutospacing="1" w:after="100" w:afterAutospacing="1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83351C" w:rsidRPr="00E2117A" w14:paraId="5C53E800" w14:textId="77777777" w:rsidTr="0083351C"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49808657" w14:textId="378523DA" w:rsidR="0083351C" w:rsidRPr="00E2117A" w:rsidRDefault="005D48E3" w:rsidP="0083351C">
            <w:pPr>
              <w:spacing w:before="100" w:beforeAutospacing="1" w:after="100" w:afterAutospacing="1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1966-1976</w:t>
            </w:r>
            <w:r w:rsidR="0083351C"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62AE85E7" w14:textId="36D173C7" w:rsidR="0083351C" w:rsidRPr="00E2117A" w:rsidRDefault="00771AA6" w:rsidP="005D48E3">
            <w:pPr>
              <w:spacing w:before="100" w:beforeAutospacing="1" w:after="100" w:afterAutospacing="1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D4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83351C" w:rsidRPr="00E2117A" w14:paraId="07DC5BF2" w14:textId="77777777" w:rsidTr="0083351C"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19F83639" w14:textId="1087FD16" w:rsidR="0083351C" w:rsidRPr="00E2117A" w:rsidRDefault="005D48E3" w:rsidP="0083351C">
            <w:pPr>
              <w:spacing w:before="100" w:beforeAutospacing="1" w:after="100" w:afterAutospacing="1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1977-1987</w:t>
            </w:r>
            <w:r w:rsidR="0083351C"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6244E399" w14:textId="1C536FD6" w:rsidR="0083351C" w:rsidRPr="00E2117A" w:rsidRDefault="005D48E3" w:rsidP="005D48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83351C" w:rsidRPr="00E2117A" w14:paraId="24B6439A" w14:textId="77777777" w:rsidTr="0083351C"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2BC013F4" w14:textId="31845A56" w:rsidR="0083351C" w:rsidRPr="00E2117A" w:rsidRDefault="005D48E3" w:rsidP="0083351C">
            <w:pPr>
              <w:spacing w:before="100" w:beforeAutospacing="1" w:after="100" w:afterAutospacing="1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1988-1998</w:t>
            </w:r>
            <w:r w:rsidR="0083351C"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02CA4499" w14:textId="0B5630CC" w:rsidR="0083351C" w:rsidRPr="00E2117A" w:rsidRDefault="005D48E3" w:rsidP="005D48E3">
            <w:pPr>
              <w:spacing w:before="100" w:beforeAutospacing="1" w:after="100" w:afterAutospacing="1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</w:t>
            </w:r>
          </w:p>
        </w:tc>
      </w:tr>
      <w:tr w:rsidR="0083351C" w:rsidRPr="00E2117A" w14:paraId="528B1605" w14:textId="77777777" w:rsidTr="0083351C"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7F4C3041" w14:textId="02EA9EDD" w:rsidR="0083351C" w:rsidRPr="00E2117A" w:rsidRDefault="005D48E3" w:rsidP="0083351C">
            <w:pPr>
              <w:spacing w:before="100" w:beforeAutospacing="1" w:after="100" w:afterAutospacing="1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  <w:r w:rsidR="0083351C"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</w:p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28E41F22" w14:textId="7E9DEB3B" w:rsidR="0083351C" w:rsidRPr="00E2117A" w:rsidRDefault="005D48E3" w:rsidP="005D48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4617FB"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3351C" w:rsidRPr="00E2117A" w14:paraId="7BD43934" w14:textId="77777777" w:rsidTr="0083351C"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3CD8A046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 </w:t>
            </w:r>
          </w:p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5D896AD4" w14:textId="01A94259" w:rsidR="0083351C" w:rsidRPr="00E2117A" w:rsidRDefault="00F15D0F" w:rsidP="005D48E3">
            <w:pPr>
              <w:spacing w:before="100" w:beforeAutospacing="1" w:after="100" w:afterAutospacing="1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</w:tr>
    </w:tbl>
    <w:p w14:paraId="54F4E0B2" w14:textId="2147C051" w:rsidR="00C4396D" w:rsidRPr="00E2117A" w:rsidRDefault="00C4396D" w:rsidP="0083351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D765C" w14:textId="77777777" w:rsidR="0083351C" w:rsidRPr="00E2117A" w:rsidRDefault="0083351C" w:rsidP="002F6A3B">
      <w:pPr>
        <w:numPr>
          <w:ilvl w:val="0"/>
          <w:numId w:val="28"/>
        </w:numPr>
        <w:spacing w:before="100" w:beforeAutospacing="1" w:after="100" w:afterAutospacing="1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wykonania zamówienia </w:t>
      </w:r>
    </w:p>
    <w:p w14:paraId="0362A9A7" w14:textId="77777777" w:rsidR="0083351C" w:rsidRPr="00E2117A" w:rsidRDefault="0083351C" w:rsidP="002F6A3B">
      <w:pPr>
        <w:numPr>
          <w:ilvl w:val="0"/>
          <w:numId w:val="29"/>
        </w:numPr>
        <w:spacing w:before="100" w:beforeAutospacing="1" w:after="100" w:afterAutospacing="1" w:line="240" w:lineRule="auto"/>
        <w:ind w:left="993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Zawarcie umowy o zarządzanie PPK nastąpi najpóźniej w dniu 26.03.2021 r. </w:t>
      </w:r>
    </w:p>
    <w:p w14:paraId="326FE06A" w14:textId="371A60D4" w:rsidR="003502AF" w:rsidRPr="0025648F" w:rsidRDefault="0083351C" w:rsidP="0025648F">
      <w:pPr>
        <w:numPr>
          <w:ilvl w:val="0"/>
          <w:numId w:val="30"/>
        </w:numPr>
        <w:spacing w:before="100" w:beforeAutospacing="1" w:after="100" w:afterAutospacing="1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Zawarcie umowy o prowadzenie PPK nastąpi zgodnie z  ustawą z dnia  </w:t>
      </w:r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4 października 2018 r. o pracowniczych planach kapitałowych (Dz. U. z 2018 r., poz. 2215 z </w:t>
      </w:r>
      <w:proofErr w:type="spellStart"/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 </w:t>
      </w:r>
    </w:p>
    <w:p w14:paraId="718C0881" w14:textId="5D87EDB5" w:rsidR="003502AF" w:rsidRPr="00E2117A" w:rsidRDefault="003502AF" w:rsidP="002F6A3B">
      <w:pPr>
        <w:numPr>
          <w:ilvl w:val="0"/>
          <w:numId w:val="30"/>
        </w:numPr>
        <w:spacing w:before="100" w:beforeAutospacing="1" w:after="100" w:afterAutospacing="1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Umow</w:t>
      </w:r>
      <w:r w:rsidR="00A61696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</w:t>
      </w:r>
      <w:r w:rsidR="00A61696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A61696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zgodny z ustawą </w:t>
      </w:r>
      <w:r w:rsidR="00F15D0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4 października 2018 r. o 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pracowniczych planach kapitałowych (Dz. U. z 2018 r., poz. 2215 z </w:t>
      </w:r>
      <w:proofErr w:type="spellStart"/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45827CCB" w14:textId="77777777" w:rsidR="004F6DAA" w:rsidRPr="00E2117A" w:rsidRDefault="004F6DAA" w:rsidP="004F6DA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E59F70" w14:textId="77777777" w:rsidR="0083351C" w:rsidRPr="00E2117A" w:rsidRDefault="0083351C" w:rsidP="0025648F">
      <w:pPr>
        <w:numPr>
          <w:ilvl w:val="0"/>
          <w:numId w:val="32"/>
        </w:numPr>
        <w:spacing w:before="100" w:beforeAutospacing="1" w:after="100" w:afterAutospacing="1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Warunki udziału w postępowaniu </w:t>
      </w:r>
    </w:p>
    <w:p w14:paraId="0E223520" w14:textId="77777777" w:rsidR="0083351C" w:rsidRPr="00E2117A" w:rsidRDefault="0083351C" w:rsidP="0083351C">
      <w:pPr>
        <w:spacing w:before="100" w:beforeAutospacing="1" w:after="100" w:afterAutospacing="1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następujące warunki:</w:t>
      </w:r>
      <w:r w:rsidRPr="00E21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15CD142" w14:textId="77777777" w:rsidR="0083351C" w:rsidRPr="00E2117A" w:rsidRDefault="0083351C" w:rsidP="0025648F">
      <w:pPr>
        <w:numPr>
          <w:ilvl w:val="0"/>
          <w:numId w:val="33"/>
        </w:numPr>
        <w:spacing w:before="100" w:beforeAutospacing="1" w:after="100" w:afterAutospacing="1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posiadają wpis do ewidencji PPK prowadzonej przez Polski Fundusz Rozwoju. Zamawiający zweryfikuje spełnianie warunku za pomocą strony https://www.mojeppk.pl/lista-instytucji-finansowych.html </w:t>
      </w:r>
    </w:p>
    <w:p w14:paraId="2BDD4C40" w14:textId="70E1AAF8" w:rsidR="0083351C" w:rsidRPr="00E2117A" w:rsidRDefault="0083351C" w:rsidP="0025648F">
      <w:pPr>
        <w:numPr>
          <w:ilvl w:val="0"/>
          <w:numId w:val="34"/>
        </w:numPr>
        <w:spacing w:before="100" w:beforeAutospacing="1" w:after="100" w:afterAutospacing="1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posiadają doświadczenie w prowadzeniu co najmniej 2 pracowniczych planów emerytalnych (PPE) lub co najmniej 2 pracowniczyc</w:t>
      </w:r>
      <w:r w:rsidR="00837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 planów kapitałowych (PPK) dla </w:t>
      </w:r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podmiotów zatrudniających co najmniej 100 osób </w:t>
      </w:r>
    </w:p>
    <w:p w14:paraId="63C30AB1" w14:textId="41BD0FD5" w:rsidR="0083351C" w:rsidRPr="00E2117A" w:rsidRDefault="0083351C" w:rsidP="0025648F">
      <w:pPr>
        <w:numPr>
          <w:ilvl w:val="0"/>
          <w:numId w:val="35"/>
        </w:numPr>
        <w:spacing w:before="100" w:beforeAutospacing="1" w:after="100" w:afterAutospacing="1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sposobie porozumiewania się Zamawiającego z Wykonawcami oraz przekazywania oświadczeń i dokumentów, a także</w:t>
      </w:r>
      <w:r w:rsidR="00837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wskazanie osób uprawnionych do </w:t>
      </w:r>
      <w:r w:rsidRPr="00E21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porozumie</w:t>
      </w:r>
      <w:r w:rsidR="0041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wania się z W</w:t>
      </w:r>
      <w:r w:rsidRPr="00E21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ykonawcami. </w:t>
      </w:r>
    </w:p>
    <w:p w14:paraId="4C7E012A" w14:textId="090F4EFD" w:rsidR="0083351C" w:rsidRPr="00E2117A" w:rsidRDefault="0083351C" w:rsidP="006C4AED">
      <w:pPr>
        <w:numPr>
          <w:ilvl w:val="0"/>
          <w:numId w:val="36"/>
        </w:numPr>
        <w:spacing w:before="100" w:beforeAutospacing="1" w:after="100" w:afterAutospacing="1" w:line="240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Komunikacja między Zamawiającym, a Wykonawcami odbywa</w:t>
      </w:r>
      <w:r w:rsidR="00414470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6C4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6C4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 z  </w:t>
      </w:r>
      <w:r w:rsidR="002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wyborem </w:t>
      </w:r>
      <w:r w:rsidR="0041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648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i tak:  </w:t>
      </w:r>
    </w:p>
    <w:p w14:paraId="18FF926F" w14:textId="77777777" w:rsidR="0083351C" w:rsidRPr="00E2117A" w:rsidRDefault="0083351C" w:rsidP="0025648F">
      <w:pPr>
        <w:numPr>
          <w:ilvl w:val="0"/>
          <w:numId w:val="37"/>
        </w:numPr>
        <w:spacing w:before="100" w:beforeAutospacing="1" w:after="100" w:afterAutospacing="1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operatora pocztowego w rozumieniu ustawy z dnia 23.11.2012 r. – Prawo pocztowe (Dz. U. z 2018 r. poz. 2188.), </w:t>
      </w:r>
    </w:p>
    <w:p w14:paraId="1FA16E90" w14:textId="77777777" w:rsidR="0083351C" w:rsidRPr="00E2117A" w:rsidRDefault="0083351C" w:rsidP="0025648F">
      <w:pPr>
        <w:numPr>
          <w:ilvl w:val="0"/>
          <w:numId w:val="38"/>
        </w:numPr>
        <w:spacing w:before="100" w:beforeAutospacing="1" w:after="100" w:afterAutospacing="1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posłańca (pisemnie),  </w:t>
      </w:r>
    </w:p>
    <w:p w14:paraId="0F1B53AC" w14:textId="77777777" w:rsidR="0083351C" w:rsidRPr="00E2117A" w:rsidRDefault="0083351C" w:rsidP="0025648F">
      <w:pPr>
        <w:numPr>
          <w:ilvl w:val="0"/>
          <w:numId w:val="39"/>
        </w:numPr>
        <w:spacing w:before="100" w:beforeAutospacing="1" w:after="100" w:afterAutospacing="1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e-maila, </w:t>
      </w:r>
    </w:p>
    <w:p w14:paraId="26659A4B" w14:textId="77777777" w:rsidR="0083351C" w:rsidRPr="00E2117A" w:rsidRDefault="0083351C" w:rsidP="0025648F">
      <w:pPr>
        <w:numPr>
          <w:ilvl w:val="0"/>
          <w:numId w:val="40"/>
        </w:numPr>
        <w:spacing w:before="100" w:beforeAutospacing="1" w:after="100" w:afterAutospacing="1" w:line="240" w:lineRule="auto"/>
        <w:ind w:left="1276" w:hanging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(pisemnie). </w:t>
      </w:r>
    </w:p>
    <w:p w14:paraId="761ACCBE" w14:textId="5069E952" w:rsidR="00414470" w:rsidRPr="00E2117A" w:rsidRDefault="006C4AED" w:rsidP="006C4AED">
      <w:pPr>
        <w:spacing w:before="100" w:beforeAutospacing="1" w:after="100" w:afterAutospacing="1" w:line="240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Osobą upoważnioną</w:t>
      </w:r>
      <w:r w:rsidR="002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kontaktów z W</w:t>
      </w:r>
      <w:r w:rsidR="0083351C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yk</w:t>
      </w:r>
      <w:r w:rsidR="0025648F">
        <w:rPr>
          <w:rFonts w:ascii="Times New Roman" w:eastAsia="Times New Roman" w:hAnsi="Times New Roman" w:cs="Times New Roman"/>
          <w:sz w:val="24"/>
          <w:szCs w:val="24"/>
          <w:lang w:eastAsia="pl-PL"/>
        </w:rPr>
        <w:t>onawcami w sprawach dotyczących</w:t>
      </w:r>
      <w:r w:rsidR="0083351C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przeprowadzanej procedury </w:t>
      </w:r>
      <w:r w:rsidR="003D1D5F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p.</w:t>
      </w:r>
      <w:r w:rsidR="002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Monika </w:t>
      </w:r>
      <w:proofErr w:type="spellStart"/>
      <w:r w:rsidR="0025648F">
        <w:rPr>
          <w:rFonts w:ascii="Times New Roman" w:eastAsia="Times New Roman" w:hAnsi="Times New Roman" w:cs="Times New Roman"/>
          <w:sz w:val="24"/>
          <w:szCs w:val="24"/>
          <w:lang w:eastAsia="pl-PL"/>
        </w:rPr>
        <w:t>Antosiak</w:t>
      </w:r>
      <w:proofErr w:type="spellEnd"/>
      <w:r w:rsidR="002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kontakt tel. 42 633 93 23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 </w:t>
      </w:r>
      <w:r w:rsidR="0083351C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poniedziałku do piątku w godz.10:00 – 1</w:t>
      </w:r>
      <w:r w:rsidR="0041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4:00; e-mail: </w:t>
      </w:r>
      <w:hyperlink r:id="rId5" w:history="1">
        <w:r w:rsidR="00414470" w:rsidRPr="00A372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PPK@lo18.elodz.edu.pl</w:t>
        </w:r>
      </w:hyperlink>
    </w:p>
    <w:p w14:paraId="38E4D1B2" w14:textId="76215779" w:rsidR="0083351C" w:rsidRPr="00E2117A" w:rsidRDefault="0083351C" w:rsidP="0025648F">
      <w:pPr>
        <w:numPr>
          <w:ilvl w:val="0"/>
          <w:numId w:val="42"/>
        </w:numPr>
        <w:spacing w:before="100" w:beforeAutospacing="1" w:after="100" w:afterAutospacing="1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związan</w:t>
      </w:r>
      <w:r w:rsidR="003D1D5F" w:rsidRPr="00E21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</w:t>
      </w:r>
      <w:r w:rsidRPr="00E21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ofertą </w:t>
      </w:r>
    </w:p>
    <w:p w14:paraId="61174F07" w14:textId="6CC5F3B0" w:rsidR="004F6DAA" w:rsidRPr="00E2117A" w:rsidRDefault="0083351C" w:rsidP="004F6DAA">
      <w:pPr>
        <w:spacing w:before="100" w:beforeAutospacing="1" w:after="100" w:afterAutospacing="1" w:line="240" w:lineRule="auto"/>
        <w:ind w:left="705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Bieg terminu związania z ofertą rozpoczyna się z upływem terminu składania ofert. Wykonawca zostaje związany ofertą przez 30 dni. </w:t>
      </w:r>
    </w:p>
    <w:p w14:paraId="36F7E67B" w14:textId="0FDB93C8" w:rsidR="0083351C" w:rsidRPr="00E2117A" w:rsidRDefault="0083351C" w:rsidP="0025648F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przygotowania ofert </w:t>
      </w:r>
    </w:p>
    <w:p w14:paraId="5F51E030" w14:textId="77777777" w:rsidR="0083351C" w:rsidRPr="00E2117A" w:rsidRDefault="0083351C" w:rsidP="0025648F">
      <w:pPr>
        <w:numPr>
          <w:ilvl w:val="0"/>
          <w:numId w:val="44"/>
        </w:numPr>
        <w:spacing w:before="100" w:beforeAutospacing="1" w:after="100" w:afterAutospacing="1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winna zawierać:  </w:t>
      </w:r>
    </w:p>
    <w:p w14:paraId="631273AB" w14:textId="77777777" w:rsidR="0083351C" w:rsidRPr="00E2117A" w:rsidRDefault="0083351C" w:rsidP="008379DC">
      <w:pPr>
        <w:numPr>
          <w:ilvl w:val="0"/>
          <w:numId w:val="45"/>
        </w:numPr>
        <w:spacing w:before="100" w:beforeAutospacing="1" w:after="100" w:afterAutospacing="1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ofertowy zgodny ze wzorem  – załącznik nr 1 </w:t>
      </w:r>
    </w:p>
    <w:p w14:paraId="55EC45FB" w14:textId="3408E4EB" w:rsidR="0083351C" w:rsidRPr="00E2117A" w:rsidRDefault="0083351C" w:rsidP="008379DC">
      <w:pPr>
        <w:numPr>
          <w:ilvl w:val="0"/>
          <w:numId w:val="46"/>
        </w:numPr>
        <w:spacing w:before="100" w:beforeAutospacing="1" w:after="100" w:afterAutospacing="1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podpisania oferty, o ile prawo do</w:t>
      </w:r>
      <w:r w:rsidR="00837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oferty nie wynika z 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 złożonych wraz z ofertą. </w:t>
      </w:r>
    </w:p>
    <w:p w14:paraId="6445865F" w14:textId="21833FBB" w:rsidR="0083351C" w:rsidRDefault="0083351C" w:rsidP="008379DC">
      <w:pPr>
        <w:numPr>
          <w:ilvl w:val="0"/>
          <w:numId w:val="47"/>
        </w:numPr>
        <w:spacing w:before="100" w:beforeAutospacing="1" w:after="100" w:afterAutospacing="1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umów na zarządzanie i prowadzenie PPK. Zaproponowane wzory mogą podlegać negocjacjom i wymagają akceptacji Zamawiającego. </w:t>
      </w:r>
    </w:p>
    <w:p w14:paraId="43309C56" w14:textId="77777777" w:rsidR="006C4AED" w:rsidRPr="00E2117A" w:rsidRDefault="006C4AED" w:rsidP="006C4AED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0E2B2" w14:textId="77777777" w:rsidR="0083351C" w:rsidRPr="00E2117A" w:rsidRDefault="0083351C" w:rsidP="008379DC">
      <w:pPr>
        <w:numPr>
          <w:ilvl w:val="0"/>
          <w:numId w:val="48"/>
        </w:numPr>
        <w:spacing w:before="100" w:beforeAutospacing="1" w:after="100" w:afterAutospacing="1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 powinna być sporządzona pisemnie w języku polskim. </w:t>
      </w:r>
    </w:p>
    <w:p w14:paraId="0645ADFE" w14:textId="77777777" w:rsidR="0083351C" w:rsidRPr="00E2117A" w:rsidRDefault="0083351C" w:rsidP="008379DC">
      <w:pPr>
        <w:numPr>
          <w:ilvl w:val="0"/>
          <w:numId w:val="49"/>
        </w:numPr>
        <w:spacing w:before="100" w:beforeAutospacing="1" w:after="100" w:afterAutospacing="1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tylko jedną ofertę. </w:t>
      </w:r>
    </w:p>
    <w:p w14:paraId="3A30AF42" w14:textId="77777777" w:rsidR="0083351C" w:rsidRPr="00E2117A" w:rsidRDefault="0083351C" w:rsidP="008379DC">
      <w:pPr>
        <w:numPr>
          <w:ilvl w:val="0"/>
          <w:numId w:val="50"/>
        </w:numPr>
        <w:spacing w:before="100" w:beforeAutospacing="1" w:after="100" w:afterAutospacing="1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opisu warunków zamówienia. </w:t>
      </w:r>
    </w:p>
    <w:p w14:paraId="78C0437A" w14:textId="77777777" w:rsidR="0083351C" w:rsidRPr="00E2117A" w:rsidRDefault="0083351C" w:rsidP="008379DC">
      <w:pPr>
        <w:numPr>
          <w:ilvl w:val="0"/>
          <w:numId w:val="51"/>
        </w:numPr>
        <w:spacing w:before="100" w:beforeAutospacing="1" w:after="100" w:afterAutospacing="1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wypełnienia powinny być wypełnione ściśle wg warunków  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postanowień- zawartych w opisie bez dokonywania w nich zmian.  </w:t>
      </w:r>
    </w:p>
    <w:p w14:paraId="02E98A9F" w14:textId="2A621503" w:rsidR="0083351C" w:rsidRPr="00E2117A" w:rsidRDefault="0083351C" w:rsidP="006C4AED">
      <w:pPr>
        <w:numPr>
          <w:ilvl w:val="0"/>
          <w:numId w:val="52"/>
        </w:numPr>
        <w:spacing w:before="100" w:beforeAutospacing="1" w:after="100" w:afterAutospacing="1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zamkniętej kopercie zaadresowanej na Zamawiającego z dopiskiem: „Oferta na wybór Instytucji Finansowej zarządzającej i prowadzącej Pracownicze Plany Kapitałowe dla XV</w:t>
      </w:r>
      <w:r w:rsidR="006C4AED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Liceum Ogólnokształcącego w Łodzi</w:t>
      </w:r>
      <w:r w:rsidR="006C4AED">
        <w:rPr>
          <w:rFonts w:ascii="Times New Roman" w:eastAsia="Times New Roman" w:hAnsi="Times New Roman" w:cs="Times New Roman"/>
          <w:sz w:val="24"/>
          <w:szCs w:val="24"/>
          <w:lang w:eastAsia="pl-PL"/>
        </w:rPr>
        <w:t>, 94-203 Łódź ul. Perla 11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Na kopercie należy podać nazwę (firmę) i adres składającego ofertę, lub w podpisanej podpisem kwalifikowalnym wersji elektronicznej na adres </w:t>
      </w:r>
      <w:r w:rsidR="006C4AE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PPK@lo18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.elodz.edu.pl </w:t>
      </w:r>
    </w:p>
    <w:p w14:paraId="5477AD6F" w14:textId="0D966B62" w:rsidR="0083351C" w:rsidRPr="00E2117A" w:rsidRDefault="0083351C" w:rsidP="008379DC">
      <w:pPr>
        <w:numPr>
          <w:ilvl w:val="0"/>
          <w:numId w:val="53"/>
        </w:numPr>
        <w:spacing w:before="100" w:beforeAutospacing="1" w:after="100" w:afterAutospacing="1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</w:t>
      </w:r>
      <w:r w:rsidR="008379DC">
        <w:rPr>
          <w:rFonts w:ascii="Times New Roman" w:eastAsia="Times New Roman" w:hAnsi="Times New Roman" w:cs="Times New Roman"/>
          <w:sz w:val="24"/>
          <w:szCs w:val="24"/>
          <w:lang w:eastAsia="pl-PL"/>
        </w:rPr>
        <w:t>jącą ofertę. Upoważnienie do 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oferty powinno być dołączone do oferty, o ile nie wynika z innych dokumentów załączonych przez Wykonawcę. </w:t>
      </w:r>
    </w:p>
    <w:p w14:paraId="0E455398" w14:textId="77777777" w:rsidR="0083351C" w:rsidRPr="00E2117A" w:rsidRDefault="0083351C" w:rsidP="008379DC">
      <w:pPr>
        <w:numPr>
          <w:ilvl w:val="0"/>
          <w:numId w:val="54"/>
        </w:numPr>
        <w:spacing w:before="100" w:beforeAutospacing="1" w:after="100" w:afterAutospacing="1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wszystkie strony oferty, w tym strony wszystkich załączników były ponumerowane, a oferta wraz ze wszystkimi załącznikami była trwale spięta. </w:t>
      </w:r>
    </w:p>
    <w:p w14:paraId="14A4B7A7" w14:textId="77777777" w:rsidR="0083351C" w:rsidRPr="00E2117A" w:rsidRDefault="0083351C" w:rsidP="008379DC">
      <w:pPr>
        <w:numPr>
          <w:ilvl w:val="0"/>
          <w:numId w:val="55"/>
        </w:numPr>
        <w:spacing w:before="100" w:beforeAutospacing="1" w:after="100" w:afterAutospacing="1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złożona w terminie wyznaczonym przez Zamawiającego jako termin składania ofert. </w:t>
      </w:r>
    </w:p>
    <w:p w14:paraId="0E263572" w14:textId="77777777" w:rsidR="0083351C" w:rsidRPr="00E2117A" w:rsidRDefault="0083351C" w:rsidP="008379DC">
      <w:pPr>
        <w:numPr>
          <w:ilvl w:val="0"/>
          <w:numId w:val="56"/>
        </w:numPr>
        <w:spacing w:before="100" w:beforeAutospacing="1" w:after="100" w:afterAutospacing="1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po terminie zostanie niezwłocznie zwrócona. </w:t>
      </w:r>
    </w:p>
    <w:p w14:paraId="6ADD1D98" w14:textId="77777777" w:rsidR="0083351C" w:rsidRPr="00E2117A" w:rsidRDefault="0083351C" w:rsidP="008379DC">
      <w:pPr>
        <w:numPr>
          <w:ilvl w:val="0"/>
          <w:numId w:val="57"/>
        </w:numPr>
        <w:spacing w:before="100" w:beforeAutospacing="1" w:after="100" w:afterAutospacing="1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może, przed upływem terminu do składania ofert, zmienić lub wycofać ofertę. </w:t>
      </w:r>
    </w:p>
    <w:p w14:paraId="3FC53F7D" w14:textId="77777777" w:rsidR="0083351C" w:rsidRPr="00E2117A" w:rsidRDefault="0083351C" w:rsidP="008379DC">
      <w:pPr>
        <w:numPr>
          <w:ilvl w:val="0"/>
          <w:numId w:val="58"/>
        </w:numPr>
        <w:spacing w:before="100" w:beforeAutospacing="1" w:after="100" w:afterAutospacing="1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wprowadzić zmian w ofercie po upływie terminu składania ofert. </w:t>
      </w:r>
    </w:p>
    <w:p w14:paraId="0D216E36" w14:textId="77777777" w:rsidR="0083351C" w:rsidRPr="00E2117A" w:rsidRDefault="0083351C" w:rsidP="008379DC">
      <w:pPr>
        <w:numPr>
          <w:ilvl w:val="0"/>
          <w:numId w:val="59"/>
        </w:numPr>
        <w:spacing w:before="100" w:beforeAutospacing="1" w:after="100" w:afterAutospacing="1" w:line="240" w:lineRule="auto"/>
        <w:ind w:left="993" w:hanging="4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wszelkie koszty związane z przygotowaniem i złożeniem oferty. Zamawiający nie przewiduje zwrotu kosztów udziału w postępowaniu. </w:t>
      </w:r>
    </w:p>
    <w:p w14:paraId="19C7C9C7" w14:textId="76D6D235" w:rsidR="0083351C" w:rsidRDefault="0083351C" w:rsidP="008379DC">
      <w:pPr>
        <w:numPr>
          <w:ilvl w:val="0"/>
          <w:numId w:val="60"/>
        </w:numPr>
        <w:spacing w:before="100" w:beforeAutospacing="1" w:after="100" w:afterAutospacing="1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lub dokumenty załączone do oferty winny mieć postać oryginału lub kserokopii potwierdzonej za zgodność z oryginałem przez Wykonawcę. </w:t>
      </w:r>
    </w:p>
    <w:p w14:paraId="2A4B2055" w14:textId="77777777" w:rsidR="006C4AED" w:rsidRPr="00E2117A" w:rsidRDefault="006C4AED" w:rsidP="006C4AED">
      <w:pPr>
        <w:spacing w:before="100" w:beforeAutospacing="1" w:after="100" w:afterAutospacing="1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87F80" w14:textId="7E9312A9" w:rsidR="0083351C" w:rsidRPr="00E2117A" w:rsidRDefault="0083351C" w:rsidP="008379DC">
      <w:pPr>
        <w:numPr>
          <w:ilvl w:val="0"/>
          <w:numId w:val="6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oraz termin składania i otwarcia ofert </w:t>
      </w:r>
    </w:p>
    <w:p w14:paraId="7AB308C8" w14:textId="0BC099BE" w:rsidR="004C79C3" w:rsidRDefault="0083351C" w:rsidP="008379DC">
      <w:pPr>
        <w:spacing w:before="100" w:beforeAutospacing="1" w:after="100" w:afterAutospacing="1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siedzibie XV</w:t>
      </w:r>
      <w:r w:rsidR="008379DC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Liceum Ogólnokształcącego  w Łodzi,</w:t>
      </w:r>
      <w:r w:rsidR="003D1D5F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7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94-203 Łódź ul. Perla 11 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3D1D5F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</w:t>
      </w:r>
      <w:r w:rsidR="003D1D5F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4AE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  PPK</w:t>
      </w:r>
      <w:r w:rsidR="008379DC">
        <w:rPr>
          <w:rFonts w:ascii="Times New Roman" w:eastAsia="Times New Roman" w:hAnsi="Times New Roman" w:cs="Times New Roman"/>
          <w:sz w:val="24"/>
          <w:szCs w:val="24"/>
          <w:lang w:eastAsia="pl-PL"/>
        </w:rPr>
        <w:t>@lo18</w:t>
      </w:r>
      <w:r w:rsidR="003D1D5F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.elodz.edu.pl </w:t>
      </w:r>
      <w:r w:rsidR="004C79C3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9C3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  </w:t>
      </w:r>
      <w:r w:rsidR="00531E92"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2 marca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do godz. 14:00 </w:t>
      </w:r>
    </w:p>
    <w:p w14:paraId="3B35CDE6" w14:textId="77777777" w:rsidR="008379DC" w:rsidRPr="00E2117A" w:rsidRDefault="008379DC" w:rsidP="008379DC">
      <w:pPr>
        <w:spacing w:before="100" w:beforeAutospacing="1" w:after="100" w:afterAutospacing="1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2D1BC4" w14:textId="77777777" w:rsidR="0083351C" w:rsidRPr="00E2117A" w:rsidRDefault="0083351C" w:rsidP="008379DC">
      <w:pPr>
        <w:numPr>
          <w:ilvl w:val="0"/>
          <w:numId w:val="6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Kryteria oceny ofert </w:t>
      </w:r>
    </w:p>
    <w:p w14:paraId="25A1C644" w14:textId="57E62DED" w:rsidR="0083351C" w:rsidRPr="00E2117A" w:rsidRDefault="0083351C" w:rsidP="008379DC">
      <w:pPr>
        <w:spacing w:before="100" w:beforeAutospacing="1" w:after="100" w:afterAutospacing="1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kierował się następującymi kryteriami i ich wagą:</w:t>
      </w:r>
      <w:r w:rsidRPr="00E21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7431"/>
        <w:gridCol w:w="1364"/>
      </w:tblGrid>
      <w:tr w:rsidR="0083351C" w:rsidRPr="00E2117A" w14:paraId="1DC926F6" w14:textId="77777777" w:rsidTr="00E87B20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FE416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 </w:t>
            </w:r>
          </w:p>
        </w:tc>
        <w:tc>
          <w:tcPr>
            <w:tcW w:w="7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1E017A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 oceny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2B64DB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liczba punktów  </w:t>
            </w: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kryterium </w:t>
            </w:r>
          </w:p>
        </w:tc>
      </w:tr>
      <w:tr w:rsidR="0083351C" w:rsidRPr="00E2117A" w14:paraId="650A2D3B" w14:textId="77777777" w:rsidTr="00E87B20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87971" w14:textId="465A7FF2" w:rsidR="0083351C" w:rsidRPr="00E2117A" w:rsidRDefault="0083351C" w:rsidP="00231AF1">
            <w:pPr>
              <w:spacing w:before="100" w:beforeAutospacing="1" w:after="100" w:afterAutospacing="1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64BEA" w14:textId="77777777" w:rsidR="00E87B20" w:rsidRPr="00E87B20" w:rsidRDefault="00E87B20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eastAsia="pl-PL"/>
              </w:rPr>
            </w:pPr>
          </w:p>
          <w:p w14:paraId="1987C83C" w14:textId="6E28843F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Średnia stała opłata za zarządzanie (OZ) </w:t>
            </w:r>
          </w:p>
          <w:p w14:paraId="091953A8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 całym okresie trwania umowy; bez stawek promocyjnych)</w:t>
            </w: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2BAB0DCD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 </w:t>
            </w:r>
          </w:p>
          <w:p w14:paraId="36C12AC3" w14:textId="124FD0D3" w:rsidR="0083351C" w:rsidRPr="00E2117A" w:rsidRDefault="0083351C" w:rsidP="00E87B2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Oferta z najniższą OZ otrzyma maksymalną liczbę punktów tj. 15. </w:t>
            </w:r>
          </w:p>
          <w:p w14:paraId="2B92422C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oferty zostaną przeliczone wg poniższego wzoru: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84"/>
              <w:gridCol w:w="2694"/>
              <w:gridCol w:w="992"/>
            </w:tblGrid>
            <w:tr w:rsidR="0083351C" w:rsidRPr="00E2117A" w14:paraId="6A6DA69C" w14:textId="77777777" w:rsidTr="00E87B20">
              <w:trPr>
                <w:trHeight w:val="300"/>
              </w:trPr>
              <w:tc>
                <w:tcPr>
                  <w:tcW w:w="33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50168D4" w14:textId="59B48573" w:rsidR="0083351C" w:rsidRPr="00E2117A" w:rsidRDefault="00E87B20" w:rsidP="0083351C">
                  <w:pPr>
                    <w:spacing w:before="100" w:beforeAutospacing="1" w:after="100" w:afterAutospacing="1" w:line="240" w:lineRule="auto"/>
                    <w:ind w:left="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OZ oferty </w:t>
                  </w:r>
                  <w:r w:rsidR="0083351C" w:rsidRPr="00E2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(wartość punktowa)  =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  <w:hideMark/>
                </w:tcPr>
                <w:p w14:paraId="421F547F" w14:textId="77777777" w:rsidR="0083351C" w:rsidRPr="00E2117A" w:rsidRDefault="0083351C" w:rsidP="0083351C">
                  <w:pPr>
                    <w:spacing w:before="100" w:beforeAutospacing="1" w:after="100" w:afterAutospacing="1" w:line="240" w:lineRule="auto"/>
                    <w:ind w:left="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OZ minimalna oferowana 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6F970EA" w14:textId="77777777" w:rsidR="0083351C" w:rsidRPr="00E2117A" w:rsidRDefault="0083351C" w:rsidP="0083351C">
                  <w:pPr>
                    <w:spacing w:before="100" w:beforeAutospacing="1" w:after="100" w:afterAutospacing="1" w:line="240" w:lineRule="auto"/>
                    <w:ind w:left="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x 15 pkt </w:t>
                  </w:r>
                </w:p>
              </w:tc>
            </w:tr>
            <w:tr w:rsidR="0083351C" w:rsidRPr="00E2117A" w14:paraId="4D611DCA" w14:textId="77777777" w:rsidTr="00E87B20">
              <w:trPr>
                <w:trHeight w:val="300"/>
              </w:trPr>
              <w:tc>
                <w:tcPr>
                  <w:tcW w:w="33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9D9434" w14:textId="77777777" w:rsidR="0083351C" w:rsidRPr="00E2117A" w:rsidRDefault="0083351C" w:rsidP="00833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74B4716" w14:textId="77777777" w:rsidR="0083351C" w:rsidRPr="00E2117A" w:rsidRDefault="0083351C" w:rsidP="0083351C">
                  <w:pPr>
                    <w:spacing w:before="100" w:beforeAutospacing="1" w:after="100" w:afterAutospacing="1" w:line="240" w:lineRule="auto"/>
                    <w:ind w:left="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OZ badanej oferty 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F2F9AC" w14:textId="77777777" w:rsidR="0083351C" w:rsidRPr="00E2117A" w:rsidRDefault="0083351C" w:rsidP="00833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C9CCB8A" w14:textId="77777777" w:rsidR="00E87B20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oceny niniejszego kryterium Zamawiający będzie brał pod uwagę OZ podaną w pkt 6 Formularza oferty (Załącznik nr 1 do zapytania). </w:t>
            </w:r>
          </w:p>
          <w:p w14:paraId="78CE4FAF" w14:textId="267B208F" w:rsidR="0083351C" w:rsidRPr="00E87B20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  <w:r w:rsidRPr="00E87B20"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D3E523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15 </w:t>
            </w:r>
          </w:p>
        </w:tc>
      </w:tr>
      <w:tr w:rsidR="0083351C" w:rsidRPr="00E2117A" w14:paraId="003D713D" w14:textId="77777777" w:rsidTr="00E87B20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760F24" w14:textId="4AB2BF1C" w:rsidR="0083351C" w:rsidRPr="00E2117A" w:rsidRDefault="0083351C" w:rsidP="00231AF1">
            <w:pPr>
              <w:spacing w:before="100" w:beforeAutospacing="1" w:after="100" w:afterAutospacing="1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2A680" w14:textId="77777777" w:rsidR="00E87B20" w:rsidRPr="00E87B20" w:rsidRDefault="00E87B20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eastAsia="pl-PL"/>
              </w:rPr>
            </w:pPr>
          </w:p>
          <w:p w14:paraId="162FC8B3" w14:textId="626F761A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Średnia zmienna opłata za osiągnięty wynik (OW)  </w:t>
            </w:r>
          </w:p>
          <w:p w14:paraId="42332EBA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 całym okresie trwania umowy; bez stawek promocyjnych)</w:t>
            </w: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0947C26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 </w:t>
            </w:r>
          </w:p>
          <w:p w14:paraId="07B9DCBB" w14:textId="0A2D6DB3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Oferta z najniższą OW otrzyma maksymalną liczbę punktów tj. 5 </w:t>
            </w:r>
          </w:p>
          <w:p w14:paraId="72C58726" w14:textId="66652128" w:rsidR="0083351C" w:rsidRPr="00E2117A" w:rsidRDefault="0083351C" w:rsidP="00E87B20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oferty zostaną przeliczone wg poniższego wzoru: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84"/>
              <w:gridCol w:w="2694"/>
              <w:gridCol w:w="1267"/>
            </w:tblGrid>
            <w:tr w:rsidR="0083351C" w:rsidRPr="00E2117A" w14:paraId="1E66721A" w14:textId="77777777" w:rsidTr="00E87B20">
              <w:trPr>
                <w:trHeight w:val="300"/>
              </w:trPr>
              <w:tc>
                <w:tcPr>
                  <w:tcW w:w="33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EDEA34F" w14:textId="77777777" w:rsidR="0083351C" w:rsidRPr="00E2117A" w:rsidRDefault="0083351C" w:rsidP="0083351C">
                  <w:pPr>
                    <w:spacing w:before="100" w:beforeAutospacing="1" w:after="100" w:afterAutospacing="1" w:line="240" w:lineRule="auto"/>
                    <w:ind w:left="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OW oferty (wartość punktowa)  =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  <w:hideMark/>
                </w:tcPr>
                <w:p w14:paraId="5E2BE224" w14:textId="77777777" w:rsidR="0083351C" w:rsidRPr="00E2117A" w:rsidRDefault="0083351C" w:rsidP="0083351C">
                  <w:pPr>
                    <w:spacing w:before="100" w:beforeAutospacing="1" w:after="100" w:afterAutospacing="1" w:line="240" w:lineRule="auto"/>
                    <w:ind w:left="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OW minimalna oferowana </w:t>
                  </w:r>
                </w:p>
              </w:tc>
              <w:tc>
                <w:tcPr>
                  <w:tcW w:w="12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48F741D" w14:textId="77777777" w:rsidR="0083351C" w:rsidRPr="00E2117A" w:rsidRDefault="0083351C" w:rsidP="0083351C">
                  <w:pPr>
                    <w:spacing w:before="100" w:beforeAutospacing="1" w:after="100" w:afterAutospacing="1" w:line="240" w:lineRule="auto"/>
                    <w:ind w:left="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x 5 pkt </w:t>
                  </w:r>
                </w:p>
              </w:tc>
            </w:tr>
            <w:tr w:rsidR="0083351C" w:rsidRPr="00E2117A" w14:paraId="2F18B9C1" w14:textId="77777777" w:rsidTr="00E87B20">
              <w:trPr>
                <w:trHeight w:val="300"/>
              </w:trPr>
              <w:tc>
                <w:tcPr>
                  <w:tcW w:w="33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3402B2" w14:textId="77777777" w:rsidR="0083351C" w:rsidRPr="00E2117A" w:rsidRDefault="0083351C" w:rsidP="00833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55849CB" w14:textId="77777777" w:rsidR="0083351C" w:rsidRPr="00E2117A" w:rsidRDefault="0083351C" w:rsidP="0083351C">
                  <w:pPr>
                    <w:spacing w:before="100" w:beforeAutospacing="1" w:after="100" w:afterAutospacing="1" w:line="240" w:lineRule="auto"/>
                    <w:ind w:left="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OW badanej oferty </w:t>
                  </w:r>
                </w:p>
              </w:tc>
              <w:tc>
                <w:tcPr>
                  <w:tcW w:w="126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13D67F" w14:textId="77777777" w:rsidR="0083351C" w:rsidRPr="00E2117A" w:rsidRDefault="0083351C" w:rsidP="00833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5DCD0BE" w14:textId="77777777" w:rsidR="00E87B20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oceny niniejszego kryterium Zamawiający będzie brał pod uwagę OW podaną w pkt 7 Formularza oferty (Załącznik nr 1 do zapytania). </w:t>
            </w:r>
          </w:p>
          <w:p w14:paraId="629ADF01" w14:textId="0B8A5B4A" w:rsidR="0083351C" w:rsidRPr="00E87B20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A048C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5 </w:t>
            </w:r>
          </w:p>
        </w:tc>
      </w:tr>
      <w:tr w:rsidR="0083351C" w:rsidRPr="00E2117A" w14:paraId="76DC3017" w14:textId="77777777" w:rsidTr="00E87B20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2DE6BC" w14:textId="353844C3" w:rsidR="0083351C" w:rsidRPr="00E2117A" w:rsidRDefault="0083351C" w:rsidP="00231AF1">
            <w:pPr>
              <w:spacing w:before="100" w:beforeAutospacing="1" w:after="100" w:afterAutospacing="1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0588F" w14:textId="77777777" w:rsidR="00E87B20" w:rsidRDefault="00E87B20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BF98F45" w14:textId="46F0A82B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Efektywność w zarządzaniu (E1) </w:t>
            </w:r>
          </w:p>
          <w:p w14:paraId="7FFA0B2D" w14:textId="6B8526A5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stopa zwrotu </w:t>
            </w: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 miesięcy</w:t>
            </w: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według notowania publikowanego na dzień 13 stycznia 2021 r.</w:t>
            </w: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stronie </w:t>
            </w:r>
            <w:hyperlink r:id="rId6" w:tgtFrame="_blank" w:history="1">
              <w:r w:rsidRPr="00E211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https://www.analizy.pl/fundusze/ppk/notowania</w:t>
              </w:r>
            </w:hyperlink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PPK </w:t>
            </w:r>
            <w:r w:rsidR="00E87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datą docelową 2040 </w:t>
            </w:r>
          </w:p>
          <w:p w14:paraId="368BB7A2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z najwyższą E otrzyma maksymalną liczbę punktów tj. 25 </w:t>
            </w:r>
          </w:p>
          <w:p w14:paraId="2910861D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oferty zostaną przeliczone wg poniższego wzoru: </w:t>
            </w:r>
          </w:p>
          <w:p w14:paraId="79F5CC37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3"/>
              <w:gridCol w:w="2835"/>
              <w:gridCol w:w="1267"/>
            </w:tblGrid>
            <w:tr w:rsidR="0083351C" w:rsidRPr="00E2117A" w14:paraId="529B38B4" w14:textId="77777777" w:rsidTr="00E87B20">
              <w:trPr>
                <w:trHeight w:val="300"/>
              </w:trPr>
              <w:tc>
                <w:tcPr>
                  <w:tcW w:w="32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5A85755" w14:textId="77777777" w:rsidR="0083351C" w:rsidRPr="00E2117A" w:rsidRDefault="0083351C" w:rsidP="0083351C">
                  <w:pPr>
                    <w:spacing w:before="100" w:beforeAutospacing="1" w:after="100" w:afterAutospacing="1" w:line="240" w:lineRule="auto"/>
                    <w:ind w:left="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E1 oferty (wartość punktowa)  =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  <w:hideMark/>
                </w:tcPr>
                <w:p w14:paraId="062B53BD" w14:textId="77777777" w:rsidR="0083351C" w:rsidRPr="00E2117A" w:rsidRDefault="0083351C" w:rsidP="0083351C">
                  <w:pPr>
                    <w:spacing w:before="100" w:beforeAutospacing="1" w:after="100" w:afterAutospacing="1" w:line="240" w:lineRule="auto"/>
                    <w:ind w:left="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E1 badanej oferty </w:t>
                  </w:r>
                </w:p>
              </w:tc>
              <w:tc>
                <w:tcPr>
                  <w:tcW w:w="12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73836CD" w14:textId="77777777" w:rsidR="0083351C" w:rsidRPr="00E2117A" w:rsidRDefault="0083351C" w:rsidP="0083351C">
                  <w:pPr>
                    <w:spacing w:before="100" w:beforeAutospacing="1" w:after="100" w:afterAutospacing="1" w:line="240" w:lineRule="auto"/>
                    <w:ind w:left="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x 25 pkt </w:t>
                  </w:r>
                </w:p>
              </w:tc>
            </w:tr>
            <w:tr w:rsidR="0083351C" w:rsidRPr="00E2117A" w14:paraId="19D52957" w14:textId="77777777" w:rsidTr="00E87B20">
              <w:trPr>
                <w:trHeight w:val="300"/>
              </w:trPr>
              <w:tc>
                <w:tcPr>
                  <w:tcW w:w="32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DB3040" w14:textId="77777777" w:rsidR="0083351C" w:rsidRPr="00E2117A" w:rsidRDefault="0083351C" w:rsidP="00833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ED6DF71" w14:textId="77777777" w:rsidR="0083351C" w:rsidRPr="00E2117A" w:rsidRDefault="0083351C" w:rsidP="0083351C">
                  <w:pPr>
                    <w:spacing w:before="100" w:beforeAutospacing="1" w:after="100" w:afterAutospacing="1" w:line="240" w:lineRule="auto"/>
                    <w:ind w:left="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E1 maksymalna oferowana </w:t>
                  </w:r>
                </w:p>
              </w:tc>
              <w:tc>
                <w:tcPr>
                  <w:tcW w:w="126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46C3E0" w14:textId="77777777" w:rsidR="0083351C" w:rsidRPr="00E2117A" w:rsidRDefault="0083351C" w:rsidP="00833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19FB497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548F076" w14:textId="77777777" w:rsidR="00E87B20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oceny niniejszego kryterium Zamawiający będzie brał pod uwagę E podaną w pkt 8 Formularza oferty (Załącznik nr 1 do zapytania).</w:t>
            </w:r>
          </w:p>
          <w:p w14:paraId="2063C906" w14:textId="5CC4CF13" w:rsidR="00E87B20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6DFD15C" w14:textId="7C45E4B4" w:rsidR="0083351C" w:rsidRPr="00E87B20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  <w:r w:rsidRPr="00E87B20"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6F7B5B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25 </w:t>
            </w:r>
          </w:p>
        </w:tc>
      </w:tr>
      <w:tr w:rsidR="0083351C" w:rsidRPr="00E2117A" w14:paraId="48B2F1B4" w14:textId="77777777" w:rsidTr="00E87B20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2DE0FB" w14:textId="1D969754" w:rsidR="0083351C" w:rsidRPr="00E2117A" w:rsidRDefault="0083351C" w:rsidP="00231AF1">
            <w:pPr>
              <w:spacing w:before="100" w:beforeAutospacing="1" w:after="100" w:afterAutospacing="1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0B5A2" w14:textId="5A3D8933" w:rsidR="00E87B20" w:rsidRDefault="00E87B20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eastAsia="pl-PL"/>
              </w:rPr>
            </w:pPr>
          </w:p>
          <w:p w14:paraId="05C55B6C" w14:textId="77777777" w:rsidR="00E87B20" w:rsidRPr="00E87B20" w:rsidRDefault="00E87B20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eastAsia="pl-PL"/>
              </w:rPr>
            </w:pPr>
          </w:p>
          <w:p w14:paraId="131CFC7D" w14:textId="2F23B9EE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Efektywność w zarządzaniu (E2) </w:t>
            </w:r>
          </w:p>
          <w:p w14:paraId="5A0F1243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stopa zwrotu </w:t>
            </w: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 miesięcy</w:t>
            </w: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według notowania publikowanego na dzień 13 stycznia 2021</w:t>
            </w: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stronie </w:t>
            </w:r>
            <w:hyperlink r:id="rId7" w:tgtFrame="_blank" w:history="1">
              <w:r w:rsidRPr="00E211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https://www.analizy.pl/fundusze/ppk/notowania</w:t>
              </w:r>
            </w:hyperlink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PPK  </w:t>
            </w: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 datą docelową 2050 </w:t>
            </w:r>
          </w:p>
          <w:p w14:paraId="0F3C7FCA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z najwyższą E otrzyma maksymalną liczbę punktów tj. 25 </w:t>
            </w:r>
          </w:p>
          <w:p w14:paraId="1EFF2DFE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oferty zostaną przeliczone wg poniższego wzoru: </w:t>
            </w:r>
          </w:p>
          <w:p w14:paraId="3E94394C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3"/>
              <w:gridCol w:w="2835"/>
              <w:gridCol w:w="1323"/>
            </w:tblGrid>
            <w:tr w:rsidR="0083351C" w:rsidRPr="00E2117A" w14:paraId="24318F0A" w14:textId="77777777" w:rsidTr="00E87B20">
              <w:trPr>
                <w:trHeight w:val="300"/>
              </w:trPr>
              <w:tc>
                <w:tcPr>
                  <w:tcW w:w="32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766F226" w14:textId="77777777" w:rsidR="0083351C" w:rsidRPr="00E2117A" w:rsidRDefault="0083351C" w:rsidP="0083351C">
                  <w:pPr>
                    <w:spacing w:before="100" w:beforeAutospacing="1" w:after="100" w:afterAutospacing="1" w:line="240" w:lineRule="auto"/>
                    <w:ind w:left="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E2 oferty (wartość punktowa)  =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  <w:hideMark/>
                </w:tcPr>
                <w:p w14:paraId="236477F8" w14:textId="77777777" w:rsidR="0083351C" w:rsidRPr="00E2117A" w:rsidRDefault="0083351C" w:rsidP="0083351C">
                  <w:pPr>
                    <w:spacing w:before="100" w:beforeAutospacing="1" w:after="100" w:afterAutospacing="1" w:line="240" w:lineRule="auto"/>
                    <w:ind w:left="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E2 badanej oferty </w:t>
                  </w:r>
                </w:p>
              </w:tc>
              <w:tc>
                <w:tcPr>
                  <w:tcW w:w="132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05B289A" w14:textId="77777777" w:rsidR="0083351C" w:rsidRPr="00E2117A" w:rsidRDefault="0083351C" w:rsidP="0083351C">
                  <w:pPr>
                    <w:spacing w:before="100" w:beforeAutospacing="1" w:after="100" w:afterAutospacing="1" w:line="240" w:lineRule="auto"/>
                    <w:ind w:left="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x 25 pkt </w:t>
                  </w:r>
                </w:p>
              </w:tc>
            </w:tr>
            <w:tr w:rsidR="0083351C" w:rsidRPr="00E2117A" w14:paraId="4274DA26" w14:textId="77777777" w:rsidTr="00E87B20">
              <w:trPr>
                <w:trHeight w:val="300"/>
              </w:trPr>
              <w:tc>
                <w:tcPr>
                  <w:tcW w:w="32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49261C" w14:textId="77777777" w:rsidR="0083351C" w:rsidRPr="00E2117A" w:rsidRDefault="0083351C" w:rsidP="00833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D47D1D8" w14:textId="77777777" w:rsidR="0083351C" w:rsidRPr="00E2117A" w:rsidRDefault="0083351C" w:rsidP="0083351C">
                  <w:pPr>
                    <w:spacing w:before="100" w:beforeAutospacing="1" w:after="100" w:afterAutospacing="1" w:line="240" w:lineRule="auto"/>
                    <w:ind w:left="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E2 maksymalna oferowana </w:t>
                  </w:r>
                </w:p>
              </w:tc>
              <w:tc>
                <w:tcPr>
                  <w:tcW w:w="132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4A24DD" w14:textId="77777777" w:rsidR="0083351C" w:rsidRPr="00E2117A" w:rsidRDefault="0083351C" w:rsidP="00833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7E1AF8F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6ACC9EB0" w14:textId="46468E7D" w:rsidR="0083351C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oceny niniejszego kryterium Zamawiający będzie brał pod uwagę E podaną w pkt 9 Formularza oferty (Załącznik nr 1 do zapytania).  </w:t>
            </w:r>
          </w:p>
          <w:p w14:paraId="1BD5190B" w14:textId="77777777" w:rsidR="00E87B20" w:rsidRDefault="00E87B20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18CCED" w14:textId="1864B6FC" w:rsidR="00E87B20" w:rsidRPr="00E2117A" w:rsidRDefault="00E87B20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A80FA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25 </w:t>
            </w:r>
          </w:p>
        </w:tc>
      </w:tr>
      <w:tr w:rsidR="0083351C" w:rsidRPr="00E2117A" w14:paraId="3056C3BB" w14:textId="77777777" w:rsidTr="00231AF1">
        <w:trPr>
          <w:trHeight w:val="5371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02D08" w14:textId="3A55DBF7" w:rsidR="0083351C" w:rsidRDefault="0083351C" w:rsidP="00E87B20">
            <w:pPr>
              <w:spacing w:before="100" w:beforeAutospacing="1" w:after="100" w:afterAutospacing="1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5.</w:t>
            </w:r>
          </w:p>
          <w:p w14:paraId="13EF5C09" w14:textId="459EC95F" w:rsidR="00E87B20" w:rsidRPr="00E2117A" w:rsidRDefault="00E87B20" w:rsidP="0083351C">
            <w:pPr>
              <w:spacing w:before="100" w:beforeAutospacing="1" w:after="100" w:afterAutospacing="1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A9059" w14:textId="18EB3A89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Efektywność w zarządzaniu (E3) </w:t>
            </w:r>
          </w:p>
          <w:p w14:paraId="0A708053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stopa zwrotu </w:t>
            </w: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 miesięcy</w:t>
            </w: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według notowania publikowanego na dzień 13 stycznia 2021</w:t>
            </w: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stronie </w:t>
            </w:r>
            <w:hyperlink r:id="rId8" w:tgtFrame="_blank" w:history="1">
              <w:r w:rsidRPr="00E211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https://www.analizy.pl/fundusze/ppk/notowania</w:t>
              </w:r>
            </w:hyperlink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PPK  </w:t>
            </w: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 datą docelową 2060 </w:t>
            </w:r>
          </w:p>
          <w:p w14:paraId="18F7A966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z najwyższą E otrzyma maksymalną liczbę punktów tj. 25 </w:t>
            </w:r>
          </w:p>
          <w:p w14:paraId="702A7F33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oferty zostaną przeliczone wg poniższego wzoru: </w:t>
            </w:r>
          </w:p>
          <w:p w14:paraId="295EBCDE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3"/>
              <w:gridCol w:w="2835"/>
              <w:gridCol w:w="1323"/>
            </w:tblGrid>
            <w:tr w:rsidR="0083351C" w:rsidRPr="00E2117A" w14:paraId="2B703F45" w14:textId="77777777" w:rsidTr="00231AF1">
              <w:trPr>
                <w:trHeight w:val="300"/>
              </w:trPr>
              <w:tc>
                <w:tcPr>
                  <w:tcW w:w="32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2805582" w14:textId="77777777" w:rsidR="0083351C" w:rsidRPr="00E2117A" w:rsidRDefault="0083351C" w:rsidP="0083351C">
                  <w:pPr>
                    <w:spacing w:before="100" w:beforeAutospacing="1" w:after="100" w:afterAutospacing="1" w:line="240" w:lineRule="auto"/>
                    <w:ind w:left="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E1 oferty (wartość punktowa)  =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  <w:hideMark/>
                </w:tcPr>
                <w:p w14:paraId="005D334C" w14:textId="77777777" w:rsidR="0083351C" w:rsidRPr="00E2117A" w:rsidRDefault="0083351C" w:rsidP="0083351C">
                  <w:pPr>
                    <w:spacing w:before="100" w:beforeAutospacing="1" w:after="100" w:afterAutospacing="1" w:line="240" w:lineRule="auto"/>
                    <w:ind w:left="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E3 badanej oferty </w:t>
                  </w:r>
                </w:p>
              </w:tc>
              <w:tc>
                <w:tcPr>
                  <w:tcW w:w="132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285A0A3" w14:textId="77777777" w:rsidR="0083351C" w:rsidRPr="00E2117A" w:rsidRDefault="0083351C" w:rsidP="0083351C">
                  <w:pPr>
                    <w:spacing w:before="100" w:beforeAutospacing="1" w:after="100" w:afterAutospacing="1" w:line="240" w:lineRule="auto"/>
                    <w:ind w:left="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x 25 pkt </w:t>
                  </w:r>
                </w:p>
              </w:tc>
            </w:tr>
            <w:tr w:rsidR="0083351C" w:rsidRPr="00E2117A" w14:paraId="3DAB078B" w14:textId="77777777" w:rsidTr="00231AF1">
              <w:trPr>
                <w:trHeight w:val="300"/>
              </w:trPr>
              <w:tc>
                <w:tcPr>
                  <w:tcW w:w="32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3808CD" w14:textId="77777777" w:rsidR="0083351C" w:rsidRPr="00E2117A" w:rsidRDefault="0083351C" w:rsidP="00833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CB65825" w14:textId="77777777" w:rsidR="0083351C" w:rsidRPr="00E2117A" w:rsidRDefault="0083351C" w:rsidP="0083351C">
                  <w:pPr>
                    <w:spacing w:before="100" w:beforeAutospacing="1" w:after="100" w:afterAutospacing="1" w:line="240" w:lineRule="auto"/>
                    <w:ind w:left="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E3 maksymalna oferowana </w:t>
                  </w:r>
                </w:p>
              </w:tc>
              <w:tc>
                <w:tcPr>
                  <w:tcW w:w="132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605BB5" w14:textId="77777777" w:rsidR="0083351C" w:rsidRPr="00E2117A" w:rsidRDefault="0083351C" w:rsidP="00833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4D42B3" w14:textId="7D9FD945" w:rsidR="00231AF1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oceny niniejszego kryterium Zamawiający będzie brał pod uwagę E podaną w pkt 10 Formularza oferty (Załącznik nr 1 do zapytania).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4B9BF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25 </w:t>
            </w:r>
          </w:p>
        </w:tc>
      </w:tr>
      <w:tr w:rsidR="0083351C" w:rsidRPr="00E2117A" w14:paraId="054C1371" w14:textId="77777777" w:rsidTr="00231AF1">
        <w:trPr>
          <w:trHeight w:val="4338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9FB3A1" w14:textId="0AE45558" w:rsidR="0083351C" w:rsidRPr="00E2117A" w:rsidRDefault="0083351C" w:rsidP="00E87B20">
            <w:pPr>
              <w:spacing w:before="100" w:beforeAutospacing="1" w:after="100" w:afterAutospacing="1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B59F1" w14:textId="77777777" w:rsidR="00231AF1" w:rsidRDefault="00231AF1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8BAE109" w14:textId="2B9954EA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Benefity dla pracowników (BP)</w:t>
            </w: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14:paraId="0457DCEE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np.</w:t>
            </w: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zniżki na produkty bankowe, zniżki na usługi bankowe, zniżki na produkty ubezpieczeniowe, bezpłatne ubezpieczenia, vouchery, badania zdrowotne </w:t>
            </w:r>
          </w:p>
          <w:p w14:paraId="39C354F4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(Należy wymienić wszystkie i załączyć dokumenty ze szczegółowym opisem w formularzu cenowym). </w:t>
            </w:r>
          </w:p>
          <w:p w14:paraId="0A3E983E" w14:textId="3DBAF272" w:rsidR="0083351C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każdy benefit 1 punkt (max 5 pkt). </w:t>
            </w:r>
          </w:p>
          <w:p w14:paraId="1E633B19" w14:textId="6FB9AAF0" w:rsidR="00231AF1" w:rsidRPr="00E2117A" w:rsidRDefault="0083351C" w:rsidP="0083351C">
            <w:pPr>
              <w:spacing w:before="100" w:beforeAutospacing="1" w:after="100" w:afterAutospacing="1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oceny niniejszego kryterium Zamawiający będzie brał pod uwagę BP podaną w pkt 11 Formularza oferty (Załącznik nr 1 do zapytania).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DEE6E0" w14:textId="77777777" w:rsidR="0083351C" w:rsidRPr="00E2117A" w:rsidRDefault="0083351C" w:rsidP="0083351C">
            <w:pPr>
              <w:spacing w:before="100" w:beforeAutospacing="1" w:after="100" w:afterAutospacing="1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5 </w:t>
            </w:r>
          </w:p>
        </w:tc>
      </w:tr>
    </w:tbl>
    <w:p w14:paraId="5EAA43B5" w14:textId="675B2DBD" w:rsidR="004F6DAA" w:rsidRPr="00E2117A" w:rsidRDefault="004F6DAA" w:rsidP="004F6DA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6B8A4" w14:textId="77777777" w:rsidR="0083351C" w:rsidRPr="00E2117A" w:rsidRDefault="0083351C" w:rsidP="00035983">
      <w:pPr>
        <w:numPr>
          <w:ilvl w:val="0"/>
          <w:numId w:val="63"/>
        </w:numPr>
        <w:tabs>
          <w:tab w:val="left" w:pos="284"/>
        </w:tabs>
        <w:spacing w:before="100" w:beforeAutospacing="1" w:after="100" w:afterAutospacing="1" w:line="240" w:lineRule="auto"/>
        <w:ind w:left="1080" w:hanging="7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zsumuje punkty otrzymane przez wykonawcę w kryteriach 1-4  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wybierze ofertę, która otrzyma największą ilość punktów: </w:t>
      </w:r>
    </w:p>
    <w:p w14:paraId="7EE658BF" w14:textId="77777777" w:rsidR="0083351C" w:rsidRPr="00E2117A" w:rsidRDefault="0083351C" w:rsidP="0083351C">
      <w:pPr>
        <w:spacing w:before="100" w:beforeAutospacing="1" w:after="100" w:afterAutospacing="1" w:line="240" w:lineRule="auto"/>
        <w:ind w:left="720" w:right="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= OZ+OW+E1+E2+E3+BP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5E78A2D" w14:textId="77777777" w:rsidR="0083351C" w:rsidRPr="00E2117A" w:rsidRDefault="0083351C" w:rsidP="00035983">
      <w:pPr>
        <w:numPr>
          <w:ilvl w:val="0"/>
          <w:numId w:val="64"/>
        </w:numPr>
        <w:spacing w:before="100" w:beforeAutospacing="1" w:after="100" w:afterAutospacing="1" w:line="240" w:lineRule="auto"/>
        <w:ind w:left="1080" w:hanging="7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liczba punktów, jaką po uwzględnieniu wag może osiągnąć oferta wynosi 100. </w:t>
      </w:r>
    </w:p>
    <w:p w14:paraId="7EACC4AC" w14:textId="77777777" w:rsidR="0083351C" w:rsidRPr="00E2117A" w:rsidRDefault="0083351C" w:rsidP="00035983">
      <w:pPr>
        <w:numPr>
          <w:ilvl w:val="0"/>
          <w:numId w:val="65"/>
        </w:numPr>
        <w:spacing w:before="100" w:beforeAutospacing="1" w:after="100" w:afterAutospacing="1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zastosuje zaokrąglenie każdego wyniku do dwóch miejsc  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przecinku. </w:t>
      </w:r>
    </w:p>
    <w:p w14:paraId="4B89766D" w14:textId="2A247154" w:rsidR="006C4AED" w:rsidRPr="00231AF1" w:rsidRDefault="0083351C" w:rsidP="006C4AED">
      <w:pPr>
        <w:numPr>
          <w:ilvl w:val="0"/>
          <w:numId w:val="66"/>
        </w:numPr>
        <w:spacing w:before="100" w:beforeAutospacing="1" w:after="100" w:afterAutospacing="1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będzie można wybrać oferty najkorzystniejszej, ponieważ dwie  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więcej ofert uzyska taką samą liczbę punktów, Zamawiający wybierze z tych ofert ofertę z najwyższą stopą zwrotu 1m  z datą docelową 2040. Jeżeli złożono d</w:t>
      </w:r>
      <w:r w:rsidR="00BB53B0">
        <w:rPr>
          <w:rFonts w:ascii="Times New Roman" w:eastAsia="Times New Roman" w:hAnsi="Times New Roman" w:cs="Times New Roman"/>
          <w:sz w:val="24"/>
          <w:szCs w:val="24"/>
          <w:lang w:eastAsia="pl-PL"/>
        </w:rPr>
        <w:t>wie lub więcej ofert z 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taką samą najwyższą stopą zwrotu 1m  z datą docelową 2040 Zamawiający wezwie </w:t>
      </w:r>
      <w:r w:rsidR="004144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bookmarkStart w:id="0" w:name="_GoBack"/>
      <w:bookmarkEnd w:id="0"/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ykonawców do złożenia ofert dodatkowych. Informacje dotyczące walut obcych, w jakich mogą być prowadzone rozliczenia między Zamawiającym a Wykonawcą. </w:t>
      </w:r>
    </w:p>
    <w:p w14:paraId="4453FAAB" w14:textId="77777777" w:rsidR="0083351C" w:rsidRPr="00E2117A" w:rsidRDefault="0083351C" w:rsidP="00035983">
      <w:pPr>
        <w:numPr>
          <w:ilvl w:val="0"/>
          <w:numId w:val="67"/>
        </w:numPr>
        <w:spacing w:before="100" w:beforeAutospacing="1" w:after="100" w:afterAutospacing="1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  </w:t>
      </w:r>
    </w:p>
    <w:p w14:paraId="64C43B79" w14:textId="2E958BF1" w:rsidR="0083351C" w:rsidRPr="00E2117A" w:rsidRDefault="0083351C" w:rsidP="00035983">
      <w:pPr>
        <w:numPr>
          <w:ilvl w:val="0"/>
          <w:numId w:val="68"/>
        </w:numPr>
        <w:spacing w:before="100" w:beforeAutospacing="1" w:after="100" w:afterAutospacing="1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</w:t>
      </w:r>
      <w:r w:rsidR="00414470">
        <w:rPr>
          <w:rFonts w:ascii="Times New Roman" w:eastAsia="Times New Roman" w:hAnsi="Times New Roman" w:cs="Times New Roman"/>
          <w:sz w:val="24"/>
          <w:szCs w:val="24"/>
          <w:lang w:eastAsia="pl-PL"/>
        </w:rPr>
        <w:t>fert zamawiający może żądać od W</w:t>
      </w:r>
      <w:r w:rsidRPr="00E2117A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ykonawców wyjaśnień dotyczących treści złożonych ofert. </w:t>
      </w:r>
    </w:p>
    <w:p w14:paraId="572A8A7D" w14:textId="3D3842B3" w:rsidR="0083351C" w:rsidRPr="00E2117A" w:rsidRDefault="0083351C" w:rsidP="00035983">
      <w:pPr>
        <w:numPr>
          <w:ilvl w:val="0"/>
          <w:numId w:val="69"/>
        </w:numPr>
        <w:spacing w:before="100" w:beforeAutospacing="1" w:after="100" w:afterAutospacing="1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poprawi w tekście oferty oczywiste pomyłki pisarskie, oczywiste omyłki rachunkowe z uwzględnieniem konsekwencji rachunkowych dokonywanych poprawek, inne omyłki pole</w:t>
      </w:r>
      <w:r w:rsidR="009A76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gające na niezgodności oferty  </w:t>
      </w:r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opisem n</w:t>
      </w:r>
      <w:r w:rsidR="009A76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powodujące istotnych zmian w </w:t>
      </w:r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treści ofert</w:t>
      </w:r>
      <w:r w:rsidR="009A76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y, niezwłocznie zawiadamiając o </w:t>
      </w:r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tym Wykonawcę, którego oferta została poprawiona.  </w:t>
      </w:r>
    </w:p>
    <w:p w14:paraId="160FCF14" w14:textId="77777777" w:rsidR="0083351C" w:rsidRPr="00E2117A" w:rsidRDefault="0083351C" w:rsidP="00035983">
      <w:pPr>
        <w:numPr>
          <w:ilvl w:val="0"/>
          <w:numId w:val="70"/>
        </w:numPr>
        <w:spacing w:before="100" w:beforeAutospacing="1" w:after="100" w:afterAutospacing="1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odrzuci oferty, które nie będą spełniały wymagań określonych  </w:t>
      </w:r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Ogłoszeniu o zamówieniu. </w:t>
      </w:r>
    </w:p>
    <w:p w14:paraId="7787FACB" w14:textId="49DA74D6" w:rsidR="0083351C" w:rsidRPr="00E2117A" w:rsidRDefault="0083351C" w:rsidP="00035983">
      <w:pPr>
        <w:numPr>
          <w:ilvl w:val="0"/>
          <w:numId w:val="71"/>
        </w:numPr>
        <w:spacing w:before="100" w:beforeAutospacing="1" w:after="100" w:afterAutospacing="1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udzieli zamówienia Wykonawcy, którego oferta odpowiada wszystkim wymaganiom określonym w niniejszym opisie i została oc</w:t>
      </w:r>
      <w:r w:rsidR="009A76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eniona jako najkorzystniejsza w </w:t>
      </w:r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oparciu o podane w niej kryteria oceny ofert (uzyskała największą łączną liczbę punktów ze wszystkich kryteriów).  </w:t>
      </w:r>
    </w:p>
    <w:p w14:paraId="36AD375B" w14:textId="6237A11A" w:rsidR="0083351C" w:rsidRPr="00E2117A" w:rsidRDefault="0083351C" w:rsidP="00035983">
      <w:pPr>
        <w:numPr>
          <w:ilvl w:val="0"/>
          <w:numId w:val="72"/>
        </w:numPr>
        <w:spacing w:before="100" w:beforeAutospacing="1" w:after="100" w:afterAutospacing="1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Niezwłocznie po wyborze najkorzystniejszej oferty Zamawiający poinformuje wszystkich Wykonawców o wynikach postępowania oraz udostępni na swojej stronie internetowej ogłoszenie o wyborze najkorzystniejszej oferty, pod</w:t>
      </w:r>
      <w:r w:rsidR="009A76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ając nazwę (firmę), albo imię i </w:t>
      </w:r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nazwisko, siedzibę albo adres zamieszkania i adres Wykonawcy, którego ofertę wybrano, uzasadnienie jej wyboru oraz nazwy (firmy), albo imiona i nazwiska, siedziby albo miejsca zamieszkania i adresy Wykonawców, którzy złożyli oferty, a także punktację przyznaną ofertom w każdym kryterium oceny ofert i łączną punktację. </w:t>
      </w:r>
    </w:p>
    <w:p w14:paraId="2E317068" w14:textId="77777777" w:rsidR="0083351C" w:rsidRPr="00E2117A" w:rsidRDefault="0083351C" w:rsidP="009A76FD">
      <w:pPr>
        <w:numPr>
          <w:ilvl w:val="0"/>
          <w:numId w:val="73"/>
        </w:numPr>
        <w:spacing w:before="100" w:beforeAutospacing="1" w:after="100" w:afterAutospacing="1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Wykonawca, którego oferta została wybrana, uchyla się od zawarcia umowy w sprawie zamówienia publicznego, Zamawiający może wybrać ofertę najkorzystniejszą spośród pozostałych ofert bez przeprowadzania ich ponownego badania i oceny. </w:t>
      </w:r>
    </w:p>
    <w:p w14:paraId="39B21129" w14:textId="77777777" w:rsidR="0083351C" w:rsidRPr="00E2117A" w:rsidRDefault="0083351C" w:rsidP="009A76FD">
      <w:pPr>
        <w:numPr>
          <w:ilvl w:val="0"/>
          <w:numId w:val="74"/>
        </w:numPr>
        <w:spacing w:before="100" w:beforeAutospacing="1" w:after="100" w:afterAutospacing="1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możliwości prowadzenia rozliczeń w walutach obcych. Rozliczenia między Wykonawcą, a Zamawiającym będą dokonywane w złotych polskich. </w:t>
      </w:r>
    </w:p>
    <w:p w14:paraId="7F492164" w14:textId="77777777" w:rsidR="0083351C" w:rsidRPr="00E2117A" w:rsidRDefault="0083351C" w:rsidP="009A76FD">
      <w:pPr>
        <w:numPr>
          <w:ilvl w:val="0"/>
          <w:numId w:val="75"/>
        </w:numPr>
        <w:spacing w:before="100" w:beforeAutospacing="1" w:after="100" w:afterAutospacing="1" w:line="240" w:lineRule="auto"/>
        <w:ind w:left="1440" w:hanging="11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niniejszym postępowaniu zostanie odrzucona oferta Wykonawcy, który: </w:t>
      </w:r>
    </w:p>
    <w:p w14:paraId="3392EED1" w14:textId="77777777" w:rsidR="0083351C" w:rsidRPr="00E2117A" w:rsidRDefault="0083351C" w:rsidP="009A76FD">
      <w:pPr>
        <w:numPr>
          <w:ilvl w:val="0"/>
          <w:numId w:val="76"/>
        </w:numPr>
        <w:spacing w:before="100" w:beforeAutospacing="1" w:after="100" w:afterAutospacing="1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 ofertę niezgodną z treścią niniejszego Zapytania, </w:t>
      </w:r>
    </w:p>
    <w:p w14:paraId="26E09A93" w14:textId="77777777" w:rsidR="0083351C" w:rsidRPr="00E2117A" w:rsidRDefault="0083351C" w:rsidP="009A76FD">
      <w:pPr>
        <w:numPr>
          <w:ilvl w:val="0"/>
          <w:numId w:val="77"/>
        </w:numPr>
        <w:spacing w:before="100" w:beforeAutospacing="1" w:after="100" w:afterAutospacing="1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spełnia warunków udziału w postępowaniu, </w:t>
      </w:r>
    </w:p>
    <w:p w14:paraId="1196BA4B" w14:textId="77777777" w:rsidR="0083351C" w:rsidRPr="00E2117A" w:rsidRDefault="0083351C" w:rsidP="009A76FD">
      <w:pPr>
        <w:numPr>
          <w:ilvl w:val="0"/>
          <w:numId w:val="78"/>
        </w:numPr>
        <w:spacing w:before="100" w:beforeAutospacing="1" w:after="100" w:afterAutospacing="1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złożył ofertę po terminie składania ofert. </w:t>
      </w:r>
    </w:p>
    <w:p w14:paraId="49C5E59D" w14:textId="73910172" w:rsidR="00B27D10" w:rsidRPr="006C4AED" w:rsidRDefault="0083351C" w:rsidP="00B27D10">
      <w:pPr>
        <w:numPr>
          <w:ilvl w:val="0"/>
          <w:numId w:val="79"/>
        </w:numPr>
        <w:spacing w:before="100" w:beforeAutospacing="1" w:after="100" w:afterAutospacing="1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prowadzenia postępowania o udzielenie zamówienia Zamawiający sporządza pisemny protokół postęp</w:t>
      </w:r>
      <w:r w:rsidR="00BB5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owania o udzielenie zamówienia.</w:t>
      </w:r>
      <w:r w:rsidR="00E2117A" w:rsidRPr="00B27D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1CF1680E" w14:textId="77777777" w:rsidR="006C4AED" w:rsidRDefault="006C4AED" w:rsidP="006C4AED">
      <w:pPr>
        <w:spacing w:before="100" w:beforeAutospacing="1" w:after="100" w:afterAutospacing="1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E0590" w14:textId="755B8728" w:rsidR="002C74E3" w:rsidRPr="00414470" w:rsidRDefault="006C4AED" w:rsidP="00414470">
      <w:pPr>
        <w:spacing w:before="100" w:beforeAutospacing="1" w:after="100" w:afterAutospacing="1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3351C" w:rsidRPr="00B27D1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4C79C3" w:rsidRPr="00B27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XV</w:t>
      </w:r>
      <w:r w:rsidR="0041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LO Monika </w:t>
      </w:r>
      <w:proofErr w:type="spellStart"/>
      <w:r w:rsidR="00414470">
        <w:rPr>
          <w:rFonts w:ascii="Times New Roman" w:eastAsia="Times New Roman" w:hAnsi="Times New Roman" w:cs="Times New Roman"/>
          <w:sz w:val="24"/>
          <w:szCs w:val="24"/>
          <w:lang w:eastAsia="pl-PL"/>
        </w:rPr>
        <w:t>Antosiak</w:t>
      </w:r>
      <w:proofErr w:type="spellEnd"/>
    </w:p>
    <w:sectPr w:rsidR="002C74E3" w:rsidRPr="00414470" w:rsidSect="00B27D10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07A"/>
    <w:multiLevelType w:val="multilevel"/>
    <w:tmpl w:val="A9A0E8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B4F10"/>
    <w:multiLevelType w:val="multilevel"/>
    <w:tmpl w:val="A336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C62F70"/>
    <w:multiLevelType w:val="multilevel"/>
    <w:tmpl w:val="216A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613B3"/>
    <w:multiLevelType w:val="multilevel"/>
    <w:tmpl w:val="DC16E8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535FC"/>
    <w:multiLevelType w:val="multilevel"/>
    <w:tmpl w:val="7B68A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80D0F"/>
    <w:multiLevelType w:val="multilevel"/>
    <w:tmpl w:val="4920D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4A4DEC"/>
    <w:multiLevelType w:val="multilevel"/>
    <w:tmpl w:val="57AE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8D4A95"/>
    <w:multiLevelType w:val="multilevel"/>
    <w:tmpl w:val="DBD641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187BE0"/>
    <w:multiLevelType w:val="multilevel"/>
    <w:tmpl w:val="29A056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737A8B"/>
    <w:multiLevelType w:val="multilevel"/>
    <w:tmpl w:val="ECF07A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94633A"/>
    <w:multiLevelType w:val="multilevel"/>
    <w:tmpl w:val="DE4EF4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E32549"/>
    <w:multiLevelType w:val="multilevel"/>
    <w:tmpl w:val="10724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EE35F9"/>
    <w:multiLevelType w:val="multilevel"/>
    <w:tmpl w:val="87926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8F5C61"/>
    <w:multiLevelType w:val="multilevel"/>
    <w:tmpl w:val="65C23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75136C"/>
    <w:multiLevelType w:val="multilevel"/>
    <w:tmpl w:val="7826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5C783C"/>
    <w:multiLevelType w:val="multilevel"/>
    <w:tmpl w:val="AA82C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D01360"/>
    <w:multiLevelType w:val="multilevel"/>
    <w:tmpl w:val="DB62F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305E32"/>
    <w:multiLevelType w:val="multilevel"/>
    <w:tmpl w:val="D3F0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095A01"/>
    <w:multiLevelType w:val="multilevel"/>
    <w:tmpl w:val="3C1E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37384C"/>
    <w:multiLevelType w:val="multilevel"/>
    <w:tmpl w:val="EC2C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617EBA"/>
    <w:multiLevelType w:val="multilevel"/>
    <w:tmpl w:val="F180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13267C"/>
    <w:multiLevelType w:val="multilevel"/>
    <w:tmpl w:val="4920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2A5695"/>
    <w:multiLevelType w:val="multilevel"/>
    <w:tmpl w:val="9BB4AE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99158A"/>
    <w:multiLevelType w:val="multilevel"/>
    <w:tmpl w:val="F8A2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33064D"/>
    <w:multiLevelType w:val="multilevel"/>
    <w:tmpl w:val="BB0677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C85CEA"/>
    <w:multiLevelType w:val="multilevel"/>
    <w:tmpl w:val="875E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7A2EF8"/>
    <w:multiLevelType w:val="multilevel"/>
    <w:tmpl w:val="4532E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27067A"/>
    <w:multiLevelType w:val="multilevel"/>
    <w:tmpl w:val="27728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2C401B"/>
    <w:multiLevelType w:val="multilevel"/>
    <w:tmpl w:val="37120C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FC5BC5"/>
    <w:multiLevelType w:val="multilevel"/>
    <w:tmpl w:val="D5969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D567DA"/>
    <w:multiLevelType w:val="multilevel"/>
    <w:tmpl w:val="E8B29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B1C71EC"/>
    <w:multiLevelType w:val="multilevel"/>
    <w:tmpl w:val="5606A1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D872230"/>
    <w:multiLevelType w:val="multilevel"/>
    <w:tmpl w:val="7FD6C1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21600C"/>
    <w:multiLevelType w:val="multilevel"/>
    <w:tmpl w:val="1750D2EC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4" w15:restartNumberingAfterBreak="0">
    <w:nsid w:val="44721476"/>
    <w:multiLevelType w:val="multilevel"/>
    <w:tmpl w:val="6298E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6B25B99"/>
    <w:multiLevelType w:val="multilevel"/>
    <w:tmpl w:val="6D802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495691"/>
    <w:multiLevelType w:val="multilevel"/>
    <w:tmpl w:val="9194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8AA67BE"/>
    <w:multiLevelType w:val="multilevel"/>
    <w:tmpl w:val="2B002758"/>
    <w:lvl w:ilvl="0">
      <w:start w:val="10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entative="1">
      <w:start w:val="1"/>
      <w:numFmt w:val="decimal"/>
      <w:lvlText w:val="%2."/>
      <w:lvlJc w:val="left"/>
      <w:pPr>
        <w:tabs>
          <w:tab w:val="num" w:pos="2940"/>
        </w:tabs>
        <w:ind w:left="2940" w:hanging="360"/>
      </w:pPr>
    </w:lvl>
    <w:lvl w:ilvl="2" w:tentative="1">
      <w:start w:val="1"/>
      <w:numFmt w:val="decimal"/>
      <w:lvlText w:val="%3."/>
      <w:lvlJc w:val="left"/>
      <w:pPr>
        <w:tabs>
          <w:tab w:val="num" w:pos="3660"/>
        </w:tabs>
        <w:ind w:left="3660" w:hanging="360"/>
      </w:pPr>
    </w:lvl>
    <w:lvl w:ilvl="3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entative="1">
      <w:start w:val="1"/>
      <w:numFmt w:val="decimal"/>
      <w:lvlText w:val="%5."/>
      <w:lvlJc w:val="left"/>
      <w:pPr>
        <w:tabs>
          <w:tab w:val="num" w:pos="5100"/>
        </w:tabs>
        <w:ind w:left="5100" w:hanging="360"/>
      </w:pPr>
    </w:lvl>
    <w:lvl w:ilvl="5" w:tentative="1">
      <w:start w:val="1"/>
      <w:numFmt w:val="decimal"/>
      <w:lvlText w:val="%6."/>
      <w:lvlJc w:val="left"/>
      <w:pPr>
        <w:tabs>
          <w:tab w:val="num" w:pos="5820"/>
        </w:tabs>
        <w:ind w:left="5820" w:hanging="360"/>
      </w:pPr>
    </w:lvl>
    <w:lvl w:ilvl="6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entative="1">
      <w:start w:val="1"/>
      <w:numFmt w:val="decimal"/>
      <w:lvlText w:val="%8."/>
      <w:lvlJc w:val="left"/>
      <w:pPr>
        <w:tabs>
          <w:tab w:val="num" w:pos="7260"/>
        </w:tabs>
        <w:ind w:left="7260" w:hanging="360"/>
      </w:pPr>
    </w:lvl>
    <w:lvl w:ilvl="8" w:tentative="1">
      <w:start w:val="1"/>
      <w:numFmt w:val="decimal"/>
      <w:lvlText w:val="%9."/>
      <w:lvlJc w:val="left"/>
      <w:pPr>
        <w:tabs>
          <w:tab w:val="num" w:pos="7980"/>
        </w:tabs>
        <w:ind w:left="7980" w:hanging="360"/>
      </w:pPr>
    </w:lvl>
  </w:abstractNum>
  <w:abstractNum w:abstractNumId="38" w15:restartNumberingAfterBreak="0">
    <w:nsid w:val="48C55EA4"/>
    <w:multiLevelType w:val="multilevel"/>
    <w:tmpl w:val="161A3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9311658"/>
    <w:multiLevelType w:val="multilevel"/>
    <w:tmpl w:val="C9BAA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AC95723"/>
    <w:multiLevelType w:val="multilevel"/>
    <w:tmpl w:val="413276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C911785"/>
    <w:multiLevelType w:val="multilevel"/>
    <w:tmpl w:val="05829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CEA6E98"/>
    <w:multiLevelType w:val="multilevel"/>
    <w:tmpl w:val="F5BA6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5E2213"/>
    <w:multiLevelType w:val="multilevel"/>
    <w:tmpl w:val="DBEEB8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0FA3FBB"/>
    <w:multiLevelType w:val="multilevel"/>
    <w:tmpl w:val="31F87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19E6C91"/>
    <w:multiLevelType w:val="multilevel"/>
    <w:tmpl w:val="7586F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AE56C9"/>
    <w:multiLevelType w:val="multilevel"/>
    <w:tmpl w:val="2800E5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1CC5799"/>
    <w:multiLevelType w:val="multilevel"/>
    <w:tmpl w:val="8F2C24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3E00BF5"/>
    <w:multiLevelType w:val="multilevel"/>
    <w:tmpl w:val="DECA7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63D25FD"/>
    <w:multiLevelType w:val="multilevel"/>
    <w:tmpl w:val="0F1AA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66C32D2"/>
    <w:multiLevelType w:val="multilevel"/>
    <w:tmpl w:val="B016B8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74C55A2"/>
    <w:multiLevelType w:val="multilevel"/>
    <w:tmpl w:val="D3481D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82E2D1A"/>
    <w:multiLevelType w:val="multilevel"/>
    <w:tmpl w:val="056E8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BFC15D3"/>
    <w:multiLevelType w:val="multilevel"/>
    <w:tmpl w:val="D048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C1A273D"/>
    <w:multiLevelType w:val="multilevel"/>
    <w:tmpl w:val="377E25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C6302DC"/>
    <w:multiLevelType w:val="multilevel"/>
    <w:tmpl w:val="A3F0DC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CEB686F"/>
    <w:multiLevelType w:val="multilevel"/>
    <w:tmpl w:val="6CA8CB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361495C"/>
    <w:multiLevelType w:val="multilevel"/>
    <w:tmpl w:val="2168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4A85115"/>
    <w:multiLevelType w:val="multilevel"/>
    <w:tmpl w:val="B2166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71F6C8D"/>
    <w:multiLevelType w:val="multilevel"/>
    <w:tmpl w:val="3B883C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79A3EEB"/>
    <w:multiLevelType w:val="multilevel"/>
    <w:tmpl w:val="F0A822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9471061"/>
    <w:multiLevelType w:val="multilevel"/>
    <w:tmpl w:val="0A8E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968172E"/>
    <w:multiLevelType w:val="multilevel"/>
    <w:tmpl w:val="0B8A13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9744324"/>
    <w:multiLevelType w:val="multilevel"/>
    <w:tmpl w:val="F16E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B1C5F5D"/>
    <w:multiLevelType w:val="multilevel"/>
    <w:tmpl w:val="787489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BB6656D"/>
    <w:multiLevelType w:val="multilevel"/>
    <w:tmpl w:val="80A818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C2A5610"/>
    <w:multiLevelType w:val="multilevel"/>
    <w:tmpl w:val="D06A3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EAA34FF"/>
    <w:multiLevelType w:val="multilevel"/>
    <w:tmpl w:val="9C6A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F542D74"/>
    <w:multiLevelType w:val="multilevel"/>
    <w:tmpl w:val="C7BE6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0263065"/>
    <w:multiLevelType w:val="multilevel"/>
    <w:tmpl w:val="8BA48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0430ADA"/>
    <w:multiLevelType w:val="multilevel"/>
    <w:tmpl w:val="F0AC7C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0485AB0"/>
    <w:multiLevelType w:val="multilevel"/>
    <w:tmpl w:val="95C87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0BF30C7"/>
    <w:multiLevelType w:val="multilevel"/>
    <w:tmpl w:val="15EEB6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297497D"/>
    <w:multiLevelType w:val="multilevel"/>
    <w:tmpl w:val="2E3054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2AB606D"/>
    <w:multiLevelType w:val="multilevel"/>
    <w:tmpl w:val="E6248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5033AA4"/>
    <w:multiLevelType w:val="multilevel"/>
    <w:tmpl w:val="E7D0B5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9812A03"/>
    <w:multiLevelType w:val="multilevel"/>
    <w:tmpl w:val="F19CA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9A21B46"/>
    <w:multiLevelType w:val="multilevel"/>
    <w:tmpl w:val="F370B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CCE4CE6"/>
    <w:multiLevelType w:val="multilevel"/>
    <w:tmpl w:val="AC84F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2"/>
  </w:num>
  <w:num w:numId="3">
    <w:abstractNumId w:val="33"/>
  </w:num>
  <w:num w:numId="4">
    <w:abstractNumId w:val="53"/>
  </w:num>
  <w:num w:numId="5">
    <w:abstractNumId w:val="76"/>
  </w:num>
  <w:num w:numId="6">
    <w:abstractNumId w:val="71"/>
  </w:num>
  <w:num w:numId="7">
    <w:abstractNumId w:val="4"/>
  </w:num>
  <w:num w:numId="8">
    <w:abstractNumId w:val="68"/>
  </w:num>
  <w:num w:numId="9">
    <w:abstractNumId w:val="34"/>
  </w:num>
  <w:num w:numId="10">
    <w:abstractNumId w:val="1"/>
  </w:num>
  <w:num w:numId="11">
    <w:abstractNumId w:val="74"/>
  </w:num>
  <w:num w:numId="12">
    <w:abstractNumId w:val="18"/>
  </w:num>
  <w:num w:numId="13">
    <w:abstractNumId w:val="29"/>
  </w:num>
  <w:num w:numId="14">
    <w:abstractNumId w:val="58"/>
  </w:num>
  <w:num w:numId="15">
    <w:abstractNumId w:val="61"/>
  </w:num>
  <w:num w:numId="16">
    <w:abstractNumId w:val="23"/>
  </w:num>
  <w:num w:numId="17">
    <w:abstractNumId w:val="20"/>
  </w:num>
  <w:num w:numId="18">
    <w:abstractNumId w:val="38"/>
  </w:num>
  <w:num w:numId="19">
    <w:abstractNumId w:val="40"/>
  </w:num>
  <w:num w:numId="20">
    <w:abstractNumId w:val="45"/>
  </w:num>
  <w:num w:numId="21">
    <w:abstractNumId w:val="47"/>
  </w:num>
  <w:num w:numId="22">
    <w:abstractNumId w:val="54"/>
  </w:num>
  <w:num w:numId="23">
    <w:abstractNumId w:val="31"/>
  </w:num>
  <w:num w:numId="24">
    <w:abstractNumId w:val="46"/>
  </w:num>
  <w:num w:numId="25">
    <w:abstractNumId w:val="37"/>
  </w:num>
  <w:num w:numId="26">
    <w:abstractNumId w:val="22"/>
  </w:num>
  <w:num w:numId="27">
    <w:abstractNumId w:val="67"/>
  </w:num>
  <w:num w:numId="28">
    <w:abstractNumId w:val="44"/>
  </w:num>
  <w:num w:numId="29">
    <w:abstractNumId w:val="6"/>
  </w:num>
  <w:num w:numId="30">
    <w:abstractNumId w:val="27"/>
  </w:num>
  <w:num w:numId="31">
    <w:abstractNumId w:val="42"/>
  </w:num>
  <w:num w:numId="32">
    <w:abstractNumId w:val="26"/>
  </w:num>
  <w:num w:numId="33">
    <w:abstractNumId w:val="21"/>
  </w:num>
  <w:num w:numId="34">
    <w:abstractNumId w:val="13"/>
  </w:num>
  <w:num w:numId="35">
    <w:abstractNumId w:val="7"/>
  </w:num>
  <w:num w:numId="36">
    <w:abstractNumId w:val="14"/>
  </w:num>
  <w:num w:numId="37">
    <w:abstractNumId w:val="19"/>
  </w:num>
  <w:num w:numId="38">
    <w:abstractNumId w:val="77"/>
  </w:num>
  <w:num w:numId="39">
    <w:abstractNumId w:val="49"/>
  </w:num>
  <w:num w:numId="40">
    <w:abstractNumId w:val="72"/>
  </w:num>
  <w:num w:numId="41">
    <w:abstractNumId w:val="25"/>
  </w:num>
  <w:num w:numId="42">
    <w:abstractNumId w:val="24"/>
  </w:num>
  <w:num w:numId="43">
    <w:abstractNumId w:val="8"/>
  </w:num>
  <w:num w:numId="44">
    <w:abstractNumId w:val="63"/>
  </w:num>
  <w:num w:numId="45">
    <w:abstractNumId w:val="36"/>
  </w:num>
  <w:num w:numId="46">
    <w:abstractNumId w:val="39"/>
  </w:num>
  <w:num w:numId="47">
    <w:abstractNumId w:val="66"/>
  </w:num>
  <w:num w:numId="48">
    <w:abstractNumId w:val="16"/>
  </w:num>
  <w:num w:numId="49">
    <w:abstractNumId w:val="5"/>
  </w:num>
  <w:num w:numId="50">
    <w:abstractNumId w:val="28"/>
  </w:num>
  <w:num w:numId="51">
    <w:abstractNumId w:val="32"/>
  </w:num>
  <w:num w:numId="52">
    <w:abstractNumId w:val="56"/>
  </w:num>
  <w:num w:numId="53">
    <w:abstractNumId w:val="59"/>
  </w:num>
  <w:num w:numId="54">
    <w:abstractNumId w:val="60"/>
  </w:num>
  <w:num w:numId="55">
    <w:abstractNumId w:val="64"/>
  </w:num>
  <w:num w:numId="56">
    <w:abstractNumId w:val="9"/>
  </w:num>
  <w:num w:numId="57">
    <w:abstractNumId w:val="62"/>
  </w:num>
  <w:num w:numId="58">
    <w:abstractNumId w:val="65"/>
  </w:num>
  <w:num w:numId="59">
    <w:abstractNumId w:val="43"/>
  </w:num>
  <w:num w:numId="60">
    <w:abstractNumId w:val="50"/>
  </w:num>
  <w:num w:numId="61">
    <w:abstractNumId w:val="73"/>
  </w:num>
  <w:num w:numId="62">
    <w:abstractNumId w:val="75"/>
  </w:num>
  <w:num w:numId="63">
    <w:abstractNumId w:val="57"/>
  </w:num>
  <w:num w:numId="64">
    <w:abstractNumId w:val="30"/>
  </w:num>
  <w:num w:numId="65">
    <w:abstractNumId w:val="12"/>
  </w:num>
  <w:num w:numId="66">
    <w:abstractNumId w:val="69"/>
  </w:num>
  <w:num w:numId="67">
    <w:abstractNumId w:val="51"/>
  </w:num>
  <w:num w:numId="68">
    <w:abstractNumId w:val="41"/>
  </w:num>
  <w:num w:numId="69">
    <w:abstractNumId w:val="78"/>
  </w:num>
  <w:num w:numId="70">
    <w:abstractNumId w:val="48"/>
  </w:num>
  <w:num w:numId="71">
    <w:abstractNumId w:val="35"/>
  </w:num>
  <w:num w:numId="72">
    <w:abstractNumId w:val="70"/>
  </w:num>
  <w:num w:numId="73">
    <w:abstractNumId w:val="0"/>
  </w:num>
  <w:num w:numId="74">
    <w:abstractNumId w:val="10"/>
  </w:num>
  <w:num w:numId="75">
    <w:abstractNumId w:val="3"/>
  </w:num>
  <w:num w:numId="76">
    <w:abstractNumId w:val="2"/>
  </w:num>
  <w:num w:numId="77">
    <w:abstractNumId w:val="11"/>
  </w:num>
  <w:num w:numId="78">
    <w:abstractNumId w:val="15"/>
  </w:num>
  <w:num w:numId="79">
    <w:abstractNumId w:val="5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1C"/>
    <w:rsid w:val="00035983"/>
    <w:rsid w:val="00231AF1"/>
    <w:rsid w:val="0025648F"/>
    <w:rsid w:val="002C74E3"/>
    <w:rsid w:val="002F6A3B"/>
    <w:rsid w:val="003502AF"/>
    <w:rsid w:val="003D1D5F"/>
    <w:rsid w:val="00414470"/>
    <w:rsid w:val="004617FB"/>
    <w:rsid w:val="004C79C3"/>
    <w:rsid w:val="004F6DAA"/>
    <w:rsid w:val="00531E92"/>
    <w:rsid w:val="00593DB4"/>
    <w:rsid w:val="005D48E3"/>
    <w:rsid w:val="006C4AED"/>
    <w:rsid w:val="006F55AD"/>
    <w:rsid w:val="00721A8C"/>
    <w:rsid w:val="00771AA6"/>
    <w:rsid w:val="007D1F9E"/>
    <w:rsid w:val="0083351C"/>
    <w:rsid w:val="008379DC"/>
    <w:rsid w:val="009A76FD"/>
    <w:rsid w:val="00A61696"/>
    <w:rsid w:val="00A67237"/>
    <w:rsid w:val="00B27D10"/>
    <w:rsid w:val="00B7313E"/>
    <w:rsid w:val="00B97B93"/>
    <w:rsid w:val="00BB53B0"/>
    <w:rsid w:val="00C4396D"/>
    <w:rsid w:val="00E2117A"/>
    <w:rsid w:val="00E87B20"/>
    <w:rsid w:val="00F1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E009"/>
  <w15:chartTrackingRefBased/>
  <w15:docId w15:val="{8069B03A-6C93-4004-BAA8-070B2B36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D5F"/>
    <w:pPr>
      <w:ind w:left="720"/>
      <w:contextualSpacing/>
    </w:pPr>
  </w:style>
  <w:style w:type="paragraph" w:styleId="Bezodstpw">
    <w:name w:val="No Spacing"/>
    <w:uiPriority w:val="1"/>
    <w:qFormat/>
    <w:rsid w:val="00E2117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4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9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0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6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4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23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27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9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8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3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27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1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1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01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4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7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5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8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24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6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4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3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9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8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8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6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1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1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lizy.pl/fundusze/ppk/notow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alizy.pl/fundusze/ppk/notow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alizy.pl/fundusze/ppk/notowania" TargetMode="External"/><Relationship Id="rId5" Type="http://schemas.openxmlformats.org/officeDocument/2006/relationships/hyperlink" Target="mailto:PPK@lo18.elodz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2090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Wardzińska</dc:creator>
  <cp:keywords/>
  <dc:description/>
  <cp:lastModifiedBy>Agata Latocha - kierownik gospodarczy</cp:lastModifiedBy>
  <cp:revision>12</cp:revision>
  <cp:lastPrinted>2021-02-18T13:37:00Z</cp:lastPrinted>
  <dcterms:created xsi:type="dcterms:W3CDTF">2021-02-18T09:49:00Z</dcterms:created>
  <dcterms:modified xsi:type="dcterms:W3CDTF">2021-02-18T14:26:00Z</dcterms:modified>
</cp:coreProperties>
</file>